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60" w:lineRule="exact"/>
        <w:jc w:val="center"/>
        <w:rPr>
          <w:rFonts w:hint="default" w:ascii="方正小标宋简体" w:hAnsi="仿宋" w:eastAsia="PMingLiU" w:cs="黑体"/>
          <w:color w:val="auto"/>
          <w:sz w:val="44"/>
          <w:szCs w:val="44"/>
          <w:lang w:val="zh-TW" w:eastAsia="zh-TW"/>
        </w:rPr>
      </w:pPr>
      <w:r>
        <w:rPr>
          <w:rFonts w:ascii="方正小标宋简体" w:hAnsi="仿宋" w:eastAsia="方正小标宋简体" w:cs="黑体"/>
          <w:color w:val="auto"/>
          <w:sz w:val="44"/>
          <w:szCs w:val="44"/>
          <w:lang w:val="zh-TW"/>
        </w:rPr>
        <w:t>厦门市</w:t>
      </w:r>
      <w:r>
        <w:rPr>
          <w:rFonts w:ascii="方正小标宋简体" w:hAnsi="仿宋" w:eastAsia="方正小标宋简体" w:cs="黑体"/>
          <w:color w:val="auto"/>
          <w:sz w:val="44"/>
          <w:szCs w:val="44"/>
          <w:lang w:val="zh-TW" w:eastAsia="zh-TW"/>
        </w:rPr>
        <w:t>市级公共租赁住房</w:t>
      </w:r>
    </w:p>
    <w:p>
      <w:pPr>
        <w:spacing w:line="660" w:lineRule="exact"/>
        <w:jc w:val="center"/>
        <w:rPr>
          <w:rFonts w:ascii="方正小标宋简体" w:hAnsi="仿宋" w:eastAsia="方正小标宋简体" w:cs="黑体"/>
          <w:color w:val="auto"/>
          <w:sz w:val="44"/>
          <w:szCs w:val="44"/>
          <w:lang w:val="zh-TW" w:eastAsia="zh-TW"/>
        </w:rPr>
      </w:pPr>
      <w:r>
        <w:rPr>
          <w:rFonts w:hint="eastAsia" w:ascii="方正小标宋简体" w:hAnsi="仿宋" w:eastAsia="方正小标宋简体" w:cs="黑体"/>
          <w:color w:val="auto"/>
          <w:sz w:val="44"/>
          <w:szCs w:val="44"/>
          <w:lang w:eastAsia="zh-CN"/>
        </w:rPr>
        <w:t>2024年第六批</w:t>
      </w:r>
      <w:r>
        <w:rPr>
          <w:rFonts w:ascii="方正小标宋简体" w:hAnsi="仿宋" w:eastAsia="方正小标宋简体" w:cs="黑体"/>
          <w:color w:val="auto"/>
          <w:sz w:val="44"/>
          <w:szCs w:val="44"/>
          <w:lang w:val="zh-TW" w:eastAsia="zh-TW"/>
        </w:rPr>
        <w:t>租赁方案</w:t>
      </w:r>
    </w:p>
    <w:p>
      <w:pPr>
        <w:pStyle w:val="6"/>
        <w:spacing w:line="360" w:lineRule="auto"/>
        <w:ind w:firstLine="640" w:firstLineChars="200"/>
        <w:rPr>
          <w:rFonts w:hint="eastAsia" w:ascii="仿宋" w:hAnsi="仿宋" w:eastAsia="仿宋" w:cs="仿宋"/>
          <w:color w:val="auto"/>
          <w:sz w:val="32"/>
          <w:szCs w:val="32"/>
          <w:lang w:val="zh-TW" w:eastAsia="zh-TW"/>
        </w:rPr>
      </w:pPr>
    </w:p>
    <w:p>
      <w:pPr>
        <w:pStyle w:val="6"/>
        <w:spacing w:line="360" w:lineRule="auto"/>
        <w:ind w:firstLine="640" w:firstLineChars="200"/>
        <w:rPr>
          <w:rFonts w:ascii="仿宋" w:hAnsi="仿宋" w:eastAsia="PMingLiU" w:cs="仿宋"/>
          <w:color w:val="auto"/>
          <w:sz w:val="32"/>
          <w:szCs w:val="32"/>
          <w:lang w:val="zh-TW" w:eastAsia="zh-TW"/>
        </w:rPr>
      </w:pPr>
      <w:r>
        <w:rPr>
          <w:rFonts w:hint="eastAsia" w:ascii="仿宋" w:hAnsi="仿宋" w:eastAsia="仿宋" w:cs="仿宋"/>
          <w:color w:val="auto"/>
          <w:sz w:val="32"/>
          <w:szCs w:val="32"/>
          <w:lang w:val="zh-TW" w:eastAsia="zh-TW"/>
        </w:rPr>
        <w:t>厦门</w:t>
      </w:r>
      <w:r>
        <w:rPr>
          <w:rFonts w:hint="eastAsia" w:ascii="仿宋" w:hAnsi="仿宋" w:eastAsia="仿宋" w:cs="仿宋"/>
          <w:color w:val="auto"/>
          <w:sz w:val="32"/>
          <w:szCs w:val="32"/>
          <w:lang w:val="zh-TW"/>
        </w:rPr>
        <w:t>安居</w:t>
      </w:r>
      <w:r>
        <w:rPr>
          <w:rFonts w:hint="eastAsia" w:ascii="仿宋" w:hAnsi="仿宋" w:eastAsia="仿宋" w:cs="仿宋"/>
          <w:color w:val="auto"/>
          <w:sz w:val="32"/>
          <w:szCs w:val="32"/>
          <w:lang w:val="zh-TW" w:eastAsia="zh-TW"/>
        </w:rPr>
        <w:t>集团有限公司（以下简称“</w:t>
      </w:r>
      <w:r>
        <w:rPr>
          <w:rFonts w:hint="eastAsia" w:ascii="仿宋" w:hAnsi="仿宋" w:eastAsia="仿宋" w:cs="仿宋"/>
          <w:color w:val="auto"/>
          <w:sz w:val="32"/>
          <w:szCs w:val="32"/>
          <w:lang w:val="zh-TW"/>
        </w:rPr>
        <w:t>安居</w:t>
      </w:r>
      <w:r>
        <w:rPr>
          <w:rFonts w:hint="eastAsia" w:ascii="仿宋" w:hAnsi="仿宋" w:eastAsia="仿宋" w:cs="仿宋"/>
          <w:color w:val="auto"/>
          <w:sz w:val="32"/>
          <w:szCs w:val="32"/>
          <w:lang w:val="zh-TW" w:eastAsia="zh-TW"/>
        </w:rPr>
        <w:t>集团”）作为市级公共租赁住房（以下简称“公共租赁住房”）的</w:t>
      </w:r>
      <w:r>
        <w:rPr>
          <w:rFonts w:hint="eastAsia" w:ascii="仿宋" w:hAnsi="仿宋" w:eastAsia="仿宋" w:cs="仿宋"/>
          <w:color w:val="auto"/>
          <w:sz w:val="32"/>
          <w:szCs w:val="32"/>
          <w:lang w:val="zh-TW"/>
        </w:rPr>
        <w:t>运营管理企业，</w:t>
      </w:r>
      <w:r>
        <w:rPr>
          <w:rFonts w:hint="eastAsia" w:ascii="仿宋" w:hAnsi="仿宋" w:eastAsia="仿宋"/>
          <w:color w:val="auto"/>
          <w:sz w:val="32"/>
          <w:szCs w:val="32"/>
        </w:rPr>
        <w:t>依照《厦门市市级公共租赁住房管理办法》（</w:t>
      </w:r>
      <w:r>
        <w:rPr>
          <w:rFonts w:ascii="仿宋" w:hAnsi="仿宋" w:eastAsia="仿宋"/>
          <w:color w:val="auto"/>
          <w:sz w:val="32"/>
          <w:szCs w:val="32"/>
        </w:rPr>
        <w:t>厦府</w:t>
      </w:r>
      <w:r>
        <w:rPr>
          <w:rFonts w:hint="eastAsia" w:ascii="仿宋" w:hAnsi="仿宋" w:eastAsia="仿宋"/>
          <w:color w:val="auto"/>
          <w:sz w:val="32"/>
          <w:szCs w:val="32"/>
          <w:lang w:eastAsia="zh-CN"/>
        </w:rPr>
        <w:t>规</w:t>
      </w:r>
      <w:r>
        <w:rPr>
          <w:rFonts w:ascii="仿宋" w:hAnsi="仿宋" w:eastAsia="仿宋"/>
          <w:color w:val="auto"/>
          <w:sz w:val="32"/>
          <w:szCs w:val="32"/>
        </w:rPr>
        <w:t>〔20</w:t>
      </w:r>
      <w:r>
        <w:rPr>
          <w:rFonts w:hint="eastAsia" w:ascii="仿宋" w:hAnsi="仿宋" w:eastAsia="仿宋"/>
          <w:color w:val="auto"/>
          <w:sz w:val="32"/>
          <w:szCs w:val="32"/>
          <w:lang w:val="en-US" w:eastAsia="zh-CN"/>
        </w:rPr>
        <w:t>23</w:t>
      </w:r>
      <w:r>
        <w:rPr>
          <w:rFonts w:ascii="仿宋" w:hAnsi="仿宋" w:eastAsia="仿宋"/>
          <w:color w:val="auto"/>
          <w:sz w:val="32"/>
          <w:szCs w:val="32"/>
        </w:rPr>
        <w:t>〕</w:t>
      </w:r>
      <w:r>
        <w:rPr>
          <w:rFonts w:hint="eastAsia" w:ascii="仿宋" w:hAnsi="仿宋" w:eastAsia="仿宋"/>
          <w:color w:val="auto"/>
          <w:sz w:val="32"/>
          <w:szCs w:val="32"/>
          <w:lang w:val="en-US" w:eastAsia="zh-CN"/>
        </w:rPr>
        <w:t>15</w:t>
      </w:r>
      <w:r>
        <w:rPr>
          <w:rFonts w:ascii="仿宋" w:hAnsi="仿宋" w:eastAsia="仿宋"/>
          <w:color w:val="auto"/>
          <w:sz w:val="32"/>
          <w:szCs w:val="32"/>
        </w:rPr>
        <w:t>号</w:t>
      </w:r>
      <w:r>
        <w:rPr>
          <w:rFonts w:hint="eastAsia" w:ascii="仿宋" w:hAnsi="仿宋" w:eastAsia="仿宋"/>
          <w:color w:val="auto"/>
          <w:sz w:val="32"/>
          <w:szCs w:val="32"/>
        </w:rPr>
        <w:t>），根据市政府关于市级公共租赁住房工作的统一部署</w:t>
      </w:r>
      <w:r>
        <w:rPr>
          <w:rFonts w:hint="eastAsia" w:ascii="仿宋" w:hAnsi="仿宋" w:eastAsia="仿宋" w:cs="仿宋"/>
          <w:color w:val="auto"/>
          <w:sz w:val="32"/>
          <w:szCs w:val="32"/>
          <w:lang w:val="zh-TW"/>
        </w:rPr>
        <w:t>，在主管部门的指导下，</w:t>
      </w:r>
      <w:r>
        <w:rPr>
          <w:rFonts w:hint="eastAsia" w:ascii="仿宋" w:hAnsi="仿宋" w:eastAsia="仿宋" w:cs="仿宋"/>
          <w:color w:val="auto"/>
          <w:sz w:val="32"/>
          <w:szCs w:val="32"/>
          <w:lang w:val="zh-TW" w:eastAsia="zh-TW"/>
        </w:rPr>
        <w:t>制定厦门市市级公</w:t>
      </w:r>
      <w:r>
        <w:rPr>
          <w:rFonts w:hint="eastAsia" w:ascii="仿宋" w:hAnsi="仿宋" w:eastAsia="仿宋"/>
          <w:color w:val="auto"/>
          <w:sz w:val="32"/>
          <w:szCs w:val="32"/>
        </w:rPr>
        <w:t>共租赁住房</w:t>
      </w:r>
      <w:r>
        <w:rPr>
          <w:rFonts w:hint="eastAsia" w:ascii="仿宋" w:hAnsi="仿宋" w:eastAsia="仿宋"/>
          <w:color w:val="auto"/>
          <w:sz w:val="32"/>
          <w:szCs w:val="32"/>
          <w:lang w:eastAsia="zh-CN"/>
        </w:rPr>
        <w:t>2024年第六批</w:t>
      </w:r>
      <w:r>
        <w:rPr>
          <w:rFonts w:hint="eastAsia" w:ascii="仿宋" w:hAnsi="仿宋" w:eastAsia="仿宋"/>
          <w:color w:val="auto"/>
          <w:sz w:val="32"/>
          <w:szCs w:val="32"/>
        </w:rPr>
        <w:t>租赁方案如</w:t>
      </w:r>
      <w:r>
        <w:rPr>
          <w:rFonts w:hint="eastAsia" w:ascii="仿宋" w:hAnsi="仿宋" w:eastAsia="仿宋" w:cs="仿宋"/>
          <w:color w:val="auto"/>
          <w:sz w:val="32"/>
          <w:szCs w:val="32"/>
          <w:lang w:val="zh-TW" w:eastAsia="zh-TW"/>
        </w:rPr>
        <w:t>下：</w:t>
      </w:r>
    </w:p>
    <w:p>
      <w:pPr>
        <w:pStyle w:val="6"/>
        <w:spacing w:line="360" w:lineRule="auto"/>
        <w:ind w:firstLine="640" w:firstLineChars="200"/>
        <w:rPr>
          <w:rFonts w:ascii="仿宋" w:hAnsi="仿宋" w:eastAsia="仿宋" w:cs="仿宋"/>
          <w:color w:val="auto"/>
          <w:sz w:val="32"/>
          <w:szCs w:val="32"/>
          <w:lang w:val="zh-TW" w:eastAsia="zh-TW"/>
        </w:rPr>
      </w:pPr>
      <w:r>
        <w:rPr>
          <w:rFonts w:hint="eastAsia" w:ascii="黑体" w:hAnsi="黑体" w:eastAsia="黑体" w:cs="仿宋"/>
          <w:color w:val="auto"/>
          <w:sz w:val="32"/>
          <w:szCs w:val="32"/>
          <w:lang w:val="zh-TW"/>
        </w:rPr>
        <w:t>一</w:t>
      </w:r>
      <w:r>
        <w:rPr>
          <w:rFonts w:ascii="黑体" w:hAnsi="黑体" w:eastAsia="黑体" w:cs="仿宋"/>
          <w:color w:val="auto"/>
          <w:sz w:val="32"/>
          <w:szCs w:val="32"/>
          <w:lang w:val="zh-TW"/>
        </w:rPr>
        <w:t>、</w:t>
      </w:r>
      <w:r>
        <w:rPr>
          <w:rFonts w:hint="eastAsia" w:ascii="黑体" w:hAnsi="黑体" w:eastAsia="黑体" w:cs="仿宋"/>
          <w:bCs/>
          <w:color w:val="auto"/>
          <w:sz w:val="32"/>
          <w:szCs w:val="32"/>
          <w:lang w:val="zh-TW" w:eastAsia="zh-TW"/>
        </w:rPr>
        <w:t>房源概况</w:t>
      </w:r>
    </w:p>
    <w:p>
      <w:pPr>
        <w:pStyle w:val="6"/>
        <w:spacing w:line="360" w:lineRule="auto"/>
        <w:ind w:firstLine="640" w:firstLineChars="200"/>
        <w:rPr>
          <w:rFonts w:hint="eastAsia" w:ascii="仿宋" w:hAnsi="仿宋" w:eastAsia="仿宋" w:cs="仿宋"/>
          <w:color w:val="auto"/>
          <w:sz w:val="32"/>
          <w:szCs w:val="32"/>
          <w:highlight w:val="none"/>
          <w:lang w:val="zh-TW" w:eastAsia="zh-TW"/>
        </w:rPr>
      </w:pPr>
      <w:r>
        <w:rPr>
          <w:rFonts w:hint="eastAsia" w:ascii="仿宋" w:hAnsi="仿宋" w:eastAsia="仿宋" w:cs="仿宋"/>
          <w:color w:val="auto"/>
          <w:sz w:val="32"/>
          <w:szCs w:val="32"/>
          <w:highlight w:val="none"/>
          <w:lang w:val="zh-TW"/>
        </w:rPr>
        <w:t>本批次</w:t>
      </w:r>
      <w:r>
        <w:rPr>
          <w:rFonts w:hint="eastAsia" w:ascii="仿宋" w:hAnsi="仿宋" w:eastAsia="仿宋" w:cs="仿宋"/>
          <w:color w:val="auto"/>
          <w:sz w:val="32"/>
          <w:szCs w:val="32"/>
          <w:highlight w:val="none"/>
          <w:lang w:val="zh-TW" w:eastAsia="zh-TW"/>
        </w:rPr>
        <w:t>公共租赁住房房源</w:t>
      </w:r>
      <w:r>
        <w:rPr>
          <w:rFonts w:hint="eastAsia" w:ascii="仿宋" w:hAnsi="仿宋" w:eastAsia="仿宋" w:cs="仿宋"/>
          <w:color w:val="auto"/>
          <w:sz w:val="32"/>
          <w:szCs w:val="32"/>
          <w:highlight w:val="none"/>
          <w:lang w:val="zh-TW"/>
        </w:rPr>
        <w:t>为</w:t>
      </w:r>
      <w:r>
        <w:rPr>
          <w:rFonts w:hint="eastAsia" w:ascii="仿宋" w:hAnsi="仿宋" w:eastAsia="仿宋" w:cs="仿宋"/>
          <w:color w:val="auto"/>
          <w:sz w:val="32"/>
          <w:szCs w:val="32"/>
          <w:highlight w:val="none"/>
          <w:u w:val="single" w:color="auto"/>
          <w:lang w:val="zh-TW"/>
        </w:rPr>
        <w:t>洋唐居住区B05地块、后吴公寓、坑坪公寓、海新阳光公寓</w:t>
      </w:r>
      <w:r>
        <w:rPr>
          <w:rFonts w:hint="eastAsia" w:ascii="仿宋" w:hAnsi="仿宋" w:eastAsia="仿宋" w:cs="仿宋"/>
          <w:color w:val="auto"/>
          <w:sz w:val="32"/>
          <w:szCs w:val="32"/>
          <w:highlight w:val="none"/>
          <w:u w:val="single" w:color="auto"/>
          <w:lang w:val="zh-TW" w:eastAsia="zh-CN"/>
        </w:rPr>
        <w:t>、</w:t>
      </w:r>
      <w:r>
        <w:rPr>
          <w:rFonts w:hint="eastAsia" w:ascii="仿宋" w:hAnsi="仿宋" w:eastAsia="仿宋" w:cs="仿宋"/>
          <w:color w:val="auto"/>
          <w:sz w:val="32"/>
          <w:szCs w:val="32"/>
          <w:highlight w:val="none"/>
          <w:u w:val="single" w:color="auto"/>
          <w:lang w:val="en-US" w:eastAsia="zh-CN"/>
        </w:rPr>
        <w:t>后溪花园</w:t>
      </w:r>
      <w:r>
        <w:rPr>
          <w:rFonts w:hint="eastAsia" w:ascii="仿宋" w:hAnsi="仿宋" w:eastAsia="仿宋" w:cs="仿宋"/>
          <w:color w:val="auto"/>
          <w:sz w:val="32"/>
          <w:szCs w:val="32"/>
          <w:highlight w:val="none"/>
          <w:lang w:val="zh-TW" w:eastAsia="zh-TW"/>
        </w:rPr>
        <w:t>项目，共计房源</w:t>
      </w:r>
      <w:r>
        <w:rPr>
          <w:rFonts w:hint="eastAsia" w:ascii="仿宋" w:hAnsi="仿宋" w:eastAsia="宋体" w:cs="仿宋"/>
          <w:color w:val="auto"/>
          <w:sz w:val="32"/>
          <w:szCs w:val="32"/>
          <w:highlight w:val="none"/>
          <w:u w:val="single" w:color="auto"/>
          <w:lang w:val="en-US" w:eastAsia="zh-CN"/>
        </w:rPr>
        <w:t>918</w:t>
      </w:r>
      <w:r>
        <w:rPr>
          <w:rFonts w:hint="eastAsia" w:ascii="仿宋" w:hAnsi="仿宋" w:eastAsia="仿宋" w:cs="仿宋"/>
          <w:color w:val="auto"/>
          <w:sz w:val="32"/>
          <w:szCs w:val="32"/>
          <w:highlight w:val="none"/>
          <w:u w:val="none" w:color="auto"/>
          <w:lang w:val="zh-TW" w:eastAsia="zh-TW"/>
        </w:rPr>
        <w:t>套，</w:t>
      </w:r>
      <w:r>
        <w:rPr>
          <w:rFonts w:ascii="仿宋" w:hAnsi="仿宋" w:eastAsia="仿宋" w:cs="仿宋"/>
          <w:color w:val="auto"/>
          <w:sz w:val="32"/>
          <w:szCs w:val="32"/>
          <w:highlight w:val="none"/>
          <w:u w:val="none" w:color="auto"/>
          <w:lang w:val="zh-TW" w:eastAsia="zh-TW"/>
        </w:rPr>
        <w:t>租赁期限</w:t>
      </w:r>
      <w:r>
        <w:rPr>
          <w:rFonts w:hint="eastAsia" w:ascii="仿宋" w:hAnsi="仿宋" w:eastAsia="仿宋" w:cs="仿宋"/>
          <w:color w:val="auto"/>
          <w:sz w:val="32"/>
          <w:szCs w:val="32"/>
          <w:highlight w:val="none"/>
          <w:u w:val="none" w:color="auto"/>
          <w:lang w:val="zh-TW" w:eastAsia="zh-CN"/>
        </w:rPr>
        <w:t>为</w:t>
      </w:r>
      <w:r>
        <w:rPr>
          <w:rFonts w:hint="eastAsia" w:ascii="仿宋" w:hAnsi="仿宋" w:eastAsia="仿宋" w:cs="仿宋"/>
          <w:color w:val="auto"/>
          <w:sz w:val="32"/>
          <w:szCs w:val="32"/>
          <w:highlight w:val="none"/>
          <w:u w:val="none" w:color="auto"/>
          <w:lang w:val="en-US" w:eastAsia="zh-CN"/>
        </w:rPr>
        <w:t>三</w:t>
      </w:r>
      <w:r>
        <w:rPr>
          <w:rFonts w:hint="eastAsia" w:ascii="仿宋" w:hAnsi="仿宋" w:eastAsia="仿宋" w:cs="仿宋"/>
          <w:color w:val="auto"/>
          <w:sz w:val="32"/>
          <w:szCs w:val="32"/>
          <w:highlight w:val="none"/>
          <w:u w:val="none" w:color="auto"/>
          <w:lang w:val="zh-TW" w:eastAsia="zh-CN"/>
        </w:rPr>
        <w:t>年</w:t>
      </w:r>
      <w:r>
        <w:rPr>
          <w:rFonts w:hint="eastAsia" w:ascii="仿宋" w:hAnsi="仿宋" w:eastAsia="仿宋" w:cs="仿宋"/>
          <w:color w:val="auto"/>
          <w:sz w:val="32"/>
          <w:szCs w:val="32"/>
          <w:highlight w:val="none"/>
          <w:lang w:val="zh-TW" w:eastAsia="zh-TW"/>
        </w:rPr>
        <w:t>。</w:t>
      </w:r>
    </w:p>
    <w:tbl>
      <w:tblPr>
        <w:tblStyle w:val="3"/>
        <w:tblW w:w="458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autofit"/>
        <w:tblCellMar>
          <w:top w:w="0" w:type="dxa"/>
          <w:left w:w="0" w:type="dxa"/>
          <w:bottom w:w="0" w:type="dxa"/>
          <w:right w:w="0" w:type="dxa"/>
        </w:tblCellMar>
      </w:tblPr>
      <w:tblGrid>
        <w:gridCol w:w="1691"/>
        <w:gridCol w:w="1686"/>
        <w:gridCol w:w="1151"/>
        <w:gridCol w:w="1370"/>
        <w:gridCol w:w="2535"/>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680" w:hRule="exact"/>
          <w:jc w:val="center"/>
        </w:trPr>
        <w:tc>
          <w:tcPr>
            <w:tcW w:w="1002" w:type="pct"/>
            <w:tcBorders>
              <w:top w:val="single" w:color="000000" w:sz="4" w:space="0"/>
              <w:left w:val="single" w:color="000000" w:sz="4" w:space="0"/>
              <w:bottom w:val="single" w:color="auto" w:sz="4" w:space="0"/>
              <w:right w:val="single" w:color="000000" w:sz="4" w:space="0"/>
            </w:tcBorders>
            <w:shd w:val="clear" w:color="auto" w:fill="auto"/>
            <w:noWrap w:val="0"/>
            <w:tcMar>
              <w:top w:w="80" w:type="dxa"/>
              <w:left w:w="80" w:type="dxa"/>
              <w:bottom w:w="80" w:type="dxa"/>
              <w:right w:w="80" w:type="dxa"/>
            </w:tcMar>
            <w:vAlign w:val="center"/>
          </w:tcPr>
          <w:p>
            <w:pPr>
              <w:pStyle w:val="6"/>
              <w:ind w:firstLine="0"/>
              <w:jc w:val="center"/>
              <w:rPr>
                <w:rFonts w:hint="eastAsia" w:ascii="仿宋" w:hAnsi="仿宋" w:eastAsia="仿宋"/>
                <w:color w:val="auto"/>
                <w:kern w:val="0"/>
                <w:highlight w:val="none"/>
              </w:rPr>
            </w:pPr>
            <w:r>
              <w:rPr>
                <w:rFonts w:hint="eastAsia" w:ascii="仿宋" w:hAnsi="仿宋" w:eastAsia="仿宋" w:cs="仿宋"/>
                <w:b/>
                <w:bCs/>
                <w:color w:val="auto"/>
                <w:kern w:val="0"/>
                <w:highlight w:val="none"/>
                <w:lang w:val="zh-TW" w:eastAsia="zh-TW"/>
              </w:rPr>
              <w:t>项目</w:t>
            </w:r>
          </w:p>
        </w:tc>
        <w:tc>
          <w:tcPr>
            <w:tcW w:w="999" w:type="pct"/>
            <w:tcBorders>
              <w:top w:val="single" w:color="000000" w:sz="4" w:space="0"/>
              <w:left w:val="single" w:color="000000" w:sz="4" w:space="0"/>
              <w:bottom w:val="single" w:color="auto" w:sz="4" w:space="0"/>
              <w:right w:val="single" w:color="000000" w:sz="4" w:space="0"/>
            </w:tcBorders>
            <w:shd w:val="clear" w:color="auto" w:fill="auto"/>
            <w:noWrap w:val="0"/>
            <w:vAlign w:val="center"/>
          </w:tcPr>
          <w:p>
            <w:pPr>
              <w:pStyle w:val="6"/>
              <w:ind w:firstLine="0"/>
              <w:jc w:val="center"/>
              <w:rPr>
                <w:rFonts w:hint="eastAsia" w:ascii="仿宋" w:hAnsi="仿宋" w:eastAsia="仿宋"/>
                <w:color w:val="auto"/>
                <w:kern w:val="0"/>
                <w:highlight w:val="none"/>
              </w:rPr>
            </w:pPr>
            <w:r>
              <w:rPr>
                <w:rFonts w:hint="eastAsia" w:ascii="仿宋" w:hAnsi="仿宋" w:eastAsia="仿宋" w:cs="仿宋"/>
                <w:b/>
                <w:bCs/>
                <w:color w:val="auto"/>
                <w:kern w:val="0"/>
                <w:highlight w:val="none"/>
                <w:lang w:val="zh-TW" w:eastAsia="zh-TW"/>
              </w:rPr>
              <w:t>房型</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6"/>
              <w:ind w:firstLine="0"/>
              <w:jc w:val="center"/>
              <w:rPr>
                <w:rFonts w:ascii="仿宋" w:hAnsi="仿宋" w:eastAsia="仿宋" w:cs="仿宋"/>
                <w:b/>
                <w:bCs/>
                <w:color w:val="auto"/>
                <w:kern w:val="0"/>
                <w:highlight w:val="none"/>
                <w:lang w:val="zh-TW"/>
              </w:rPr>
            </w:pPr>
            <w:r>
              <w:rPr>
                <w:rFonts w:hint="eastAsia" w:ascii="仿宋" w:hAnsi="仿宋" w:eastAsia="仿宋" w:cs="仿宋"/>
                <w:b/>
                <w:bCs/>
                <w:color w:val="auto"/>
                <w:kern w:val="0"/>
                <w:highlight w:val="none"/>
                <w:lang w:val="zh-TW"/>
              </w:rPr>
              <w:t>建筑面积</w:t>
            </w:r>
          </w:p>
          <w:p>
            <w:pPr>
              <w:pStyle w:val="6"/>
              <w:ind w:firstLine="0"/>
              <w:jc w:val="center"/>
              <w:rPr>
                <w:rFonts w:hint="eastAsia" w:ascii="仿宋" w:hAnsi="仿宋" w:eastAsia="仿宋"/>
                <w:b/>
                <w:color w:val="auto"/>
                <w:kern w:val="0"/>
                <w:highlight w:val="none"/>
              </w:rPr>
            </w:pPr>
            <w:r>
              <w:rPr>
                <w:rFonts w:hint="eastAsia" w:ascii="仿宋" w:hAnsi="仿宋" w:eastAsia="仿宋" w:cs="仿宋"/>
                <w:b/>
                <w:bCs/>
                <w:color w:val="auto"/>
                <w:kern w:val="0"/>
                <w:highlight w:val="none"/>
                <w:lang w:val="zh-TW"/>
              </w:rPr>
              <w:t>（</w:t>
            </w:r>
            <w:r>
              <w:rPr>
                <w:rFonts w:ascii="仿宋" w:hAnsi="仿宋" w:eastAsia="仿宋" w:cs="Segoe UI Symbol"/>
                <w:b/>
                <w:bCs/>
                <w:color w:val="auto"/>
                <w:kern w:val="0"/>
                <w:highlight w:val="none"/>
                <w:lang w:val="zh-TW"/>
              </w:rPr>
              <w:t>㎡</w:t>
            </w:r>
            <w:r>
              <w:rPr>
                <w:rFonts w:hint="eastAsia" w:ascii="仿宋" w:hAnsi="仿宋" w:eastAsia="仿宋" w:cs="仿宋"/>
                <w:b/>
                <w:bCs/>
                <w:color w:val="auto"/>
                <w:kern w:val="0"/>
                <w:highlight w:val="none"/>
                <w:lang w:val="zh-TW"/>
              </w:rPr>
              <w:t>）</w:t>
            </w:r>
          </w:p>
        </w:tc>
        <w:tc>
          <w:tcPr>
            <w:tcW w:w="812"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pPr>
              <w:pStyle w:val="6"/>
              <w:ind w:firstLine="0"/>
              <w:jc w:val="center"/>
              <w:rPr>
                <w:rFonts w:ascii="仿宋" w:hAnsi="仿宋" w:eastAsia="仿宋" w:cs="仿宋"/>
                <w:b/>
                <w:bCs/>
                <w:color w:val="auto"/>
                <w:kern w:val="0"/>
                <w:highlight w:val="none"/>
                <w:lang w:val="zh-TW"/>
              </w:rPr>
            </w:pPr>
            <w:r>
              <w:rPr>
                <w:rFonts w:hint="eastAsia" w:ascii="仿宋" w:hAnsi="仿宋" w:eastAsia="仿宋" w:cs="仿宋"/>
                <w:b/>
                <w:bCs/>
                <w:color w:val="auto"/>
                <w:kern w:val="0"/>
                <w:highlight w:val="none"/>
                <w:lang w:val="zh-TW"/>
              </w:rPr>
              <w:t>套数</w:t>
            </w:r>
          </w:p>
          <w:p>
            <w:pPr>
              <w:pStyle w:val="6"/>
              <w:ind w:firstLine="0"/>
              <w:jc w:val="center"/>
              <w:rPr>
                <w:rFonts w:hint="eastAsia" w:ascii="仿宋" w:hAnsi="仿宋" w:eastAsia="仿宋" w:cs="仿宋"/>
                <w:b/>
                <w:bCs/>
                <w:color w:val="auto"/>
                <w:kern w:val="0"/>
                <w:highlight w:val="none"/>
                <w:lang w:val="zh-TW"/>
              </w:rPr>
            </w:pPr>
            <w:r>
              <w:rPr>
                <w:rFonts w:hint="eastAsia" w:ascii="仿宋" w:hAnsi="仿宋" w:eastAsia="仿宋" w:cs="仿宋"/>
                <w:b/>
                <w:bCs/>
                <w:color w:val="auto"/>
                <w:kern w:val="0"/>
                <w:highlight w:val="none"/>
                <w:lang w:val="zh-TW"/>
              </w:rPr>
              <w:t>（套</w:t>
            </w:r>
            <w:r>
              <w:rPr>
                <w:rFonts w:ascii="仿宋" w:hAnsi="仿宋" w:eastAsia="仿宋" w:cs="仿宋"/>
                <w:b/>
                <w:bCs/>
                <w:color w:val="auto"/>
                <w:kern w:val="0"/>
                <w:highlight w:val="none"/>
                <w:lang w:val="zh-TW"/>
              </w:rPr>
              <w:t>）</w:t>
            </w:r>
          </w:p>
        </w:tc>
        <w:tc>
          <w:tcPr>
            <w:tcW w:w="1502"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pPr>
              <w:pStyle w:val="6"/>
              <w:ind w:firstLine="0"/>
              <w:jc w:val="center"/>
              <w:rPr>
                <w:rFonts w:hint="eastAsia" w:ascii="仿宋" w:hAnsi="仿宋" w:eastAsia="仿宋" w:cs="仿宋"/>
                <w:b/>
                <w:bCs/>
                <w:color w:val="auto"/>
                <w:kern w:val="0"/>
                <w:highlight w:val="none"/>
                <w:lang w:val="zh-TW" w:eastAsia="zh-CN"/>
              </w:rPr>
            </w:pPr>
            <w:r>
              <w:rPr>
                <w:rFonts w:hint="eastAsia" w:ascii="仿宋" w:hAnsi="仿宋" w:eastAsia="仿宋" w:cs="仿宋"/>
                <w:b/>
                <w:bCs/>
                <w:color w:val="auto"/>
                <w:kern w:val="0"/>
                <w:highlight w:val="none"/>
                <w:lang w:val="zh-TW" w:eastAsia="zh-CN"/>
              </w:rPr>
              <w:t>备注</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97" w:hRule="atLeast"/>
          <w:jc w:val="center"/>
        </w:trPr>
        <w:tc>
          <w:tcPr>
            <w:tcW w:w="1002" w:type="pct"/>
            <w:vMerge w:val="restart"/>
            <w:tcBorders>
              <w:top w:val="single" w:color="auto" w:sz="4" w:space="0"/>
              <w:left w:val="single" w:color="auto" w:sz="4" w:space="0"/>
              <w:right w:val="single" w:color="auto" w:sz="4" w:space="0"/>
            </w:tcBorders>
            <w:shd w:val="clear" w:color="auto" w:fill="auto"/>
            <w:noWrap w:val="0"/>
            <w:vAlign w:val="center"/>
          </w:tcPr>
          <w:p>
            <w:pPr>
              <w:pStyle w:val="6"/>
              <w:ind w:firstLine="0"/>
              <w:jc w:val="center"/>
              <w:rPr>
                <w:rFonts w:hint="eastAsia" w:ascii="仿宋" w:hAnsi="仿宋" w:eastAsia="仿宋" w:cs="仿宋"/>
                <w:i w:val="0"/>
                <w:iCs w:val="0"/>
                <w:color w:val="000000"/>
                <w:kern w:val="0"/>
                <w:sz w:val="24"/>
                <w:szCs w:val="24"/>
                <w:u w:val="none" w:color="000000"/>
                <w:lang w:val="en-US" w:eastAsia="zh-CN" w:bidi="ar"/>
              </w:rPr>
            </w:pPr>
            <w:r>
              <w:rPr>
                <w:rFonts w:hint="eastAsia" w:ascii="仿宋" w:hAnsi="仿宋" w:eastAsia="仿宋" w:cs="仿宋"/>
                <w:i w:val="0"/>
                <w:iCs w:val="0"/>
                <w:color w:val="000000"/>
                <w:kern w:val="0"/>
                <w:sz w:val="24"/>
                <w:szCs w:val="24"/>
                <w:u w:val="none" w:color="000000"/>
                <w:lang w:val="en-US" w:eastAsia="zh-CN" w:bidi="ar"/>
              </w:rPr>
              <w:t>洋唐居住区</w:t>
            </w:r>
          </w:p>
          <w:p>
            <w:pPr>
              <w:pStyle w:val="6"/>
              <w:ind w:firstLine="0"/>
              <w:jc w:val="center"/>
              <w:rPr>
                <w:rFonts w:hint="eastAsia" w:ascii="仿宋" w:hAnsi="仿宋" w:eastAsia="仿宋" w:cs="仿宋"/>
                <w:i w:val="0"/>
                <w:iCs w:val="0"/>
                <w:color w:val="000000"/>
                <w:kern w:val="0"/>
                <w:sz w:val="24"/>
                <w:szCs w:val="24"/>
                <w:u w:val="none" w:color="000000"/>
                <w:lang w:val="en-US" w:eastAsia="zh-CN" w:bidi="ar"/>
              </w:rPr>
            </w:pPr>
            <w:r>
              <w:rPr>
                <w:rFonts w:hint="eastAsia" w:ascii="仿宋" w:hAnsi="仿宋" w:eastAsia="仿宋" w:cs="仿宋"/>
                <w:i w:val="0"/>
                <w:iCs w:val="0"/>
                <w:color w:val="000000"/>
                <w:kern w:val="0"/>
                <w:sz w:val="24"/>
                <w:szCs w:val="24"/>
                <w:u w:val="none" w:color="000000"/>
                <w:lang w:val="en-US" w:eastAsia="zh-CN" w:bidi="ar"/>
              </w:rPr>
              <w:t>B05地块</w:t>
            </w:r>
          </w:p>
          <w:p>
            <w:pPr>
              <w:pStyle w:val="6"/>
              <w:ind w:firstLine="0"/>
              <w:jc w:val="center"/>
              <w:rPr>
                <w:rFonts w:hint="eastAsia" w:ascii="仿宋" w:hAnsi="仿宋" w:eastAsia="仿宋"/>
                <w:color w:val="auto"/>
                <w:kern w:val="0"/>
                <w:highlight w:val="none"/>
                <w:lang w:eastAsia="zh-CN"/>
              </w:rPr>
            </w:pPr>
            <w:r>
              <w:rPr>
                <w:rFonts w:hint="eastAsia" w:ascii="仿宋" w:hAnsi="仿宋" w:eastAsia="仿宋" w:cs="仿宋"/>
                <w:i w:val="0"/>
                <w:iCs w:val="0"/>
                <w:color w:val="000000"/>
                <w:kern w:val="0"/>
                <w:sz w:val="24"/>
                <w:szCs w:val="24"/>
                <w:u w:val="none" w:color="000000"/>
                <w:lang w:val="en-US" w:eastAsia="zh-CN" w:bidi="ar"/>
              </w:rPr>
              <w:t>（翔安区）</w:t>
            </w:r>
          </w:p>
        </w:tc>
        <w:tc>
          <w:tcPr>
            <w:tcW w:w="999" w:type="pct"/>
            <w:tcBorders>
              <w:top w:val="single" w:color="auto" w:sz="4" w:space="0"/>
              <w:left w:val="single" w:color="auto" w:sz="4" w:space="0"/>
              <w:bottom w:val="single" w:color="auto" w:sz="4" w:space="0"/>
              <w:right w:val="single" w:color="auto" w:sz="4" w:space="0"/>
            </w:tcBorders>
            <w:shd w:val="clear" w:color="auto" w:fill="auto"/>
            <w:noWrap w:val="0"/>
            <w:tcMar>
              <w:top w:w="80" w:type="dxa"/>
              <w:left w:w="80" w:type="dxa"/>
              <w:bottom w:w="80" w:type="dxa"/>
              <w:right w:w="80" w:type="dxa"/>
            </w:tcMar>
            <w:vAlign w:val="center"/>
          </w:tcPr>
          <w:p>
            <w:pPr>
              <w:pStyle w:val="6"/>
              <w:ind w:firstLine="0"/>
              <w:jc w:val="center"/>
              <w:rPr>
                <w:rFonts w:hint="eastAsia" w:ascii="仿宋" w:hAnsi="仿宋" w:eastAsia="仿宋"/>
                <w:color w:val="auto"/>
                <w:kern w:val="0"/>
                <w:highlight w:val="none"/>
              </w:rPr>
            </w:pPr>
            <w:r>
              <w:rPr>
                <w:rFonts w:hint="eastAsia" w:ascii="仿宋" w:hAnsi="仿宋" w:eastAsia="仿宋" w:cs="仿宋"/>
                <w:i w:val="0"/>
                <w:iCs w:val="0"/>
                <w:color w:val="000000"/>
                <w:kern w:val="0"/>
                <w:sz w:val="24"/>
                <w:szCs w:val="24"/>
                <w:u w:val="none" w:color="000000"/>
                <w:lang w:val="en-US" w:eastAsia="zh-CN" w:bidi="ar"/>
              </w:rPr>
              <w:t>单间公寓</w:t>
            </w:r>
          </w:p>
        </w:tc>
        <w:tc>
          <w:tcPr>
            <w:tcW w:w="68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default"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24-32</w:t>
            </w:r>
          </w:p>
        </w:tc>
        <w:tc>
          <w:tcPr>
            <w:tcW w:w="81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default" w:ascii="仿宋" w:hAnsi="仿宋" w:eastAsia="仿宋"/>
                <w:color w:val="auto"/>
                <w:kern w:val="0"/>
                <w:highlight w:val="none"/>
                <w:lang w:val="en-US" w:eastAsia="zh-CN"/>
              </w:rPr>
            </w:pPr>
            <w:r>
              <w:rPr>
                <w:rFonts w:hint="eastAsia" w:ascii="仿宋" w:hAnsi="仿宋" w:eastAsia="仿宋"/>
                <w:color w:val="auto"/>
                <w:kern w:val="0"/>
                <w:highlight w:val="none"/>
                <w:lang w:val="en-US" w:eastAsia="zh-CN"/>
              </w:rPr>
              <w:t>65</w:t>
            </w:r>
          </w:p>
        </w:tc>
        <w:tc>
          <w:tcPr>
            <w:tcW w:w="150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eastAsia"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带卫生间及阳台</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97" w:hRule="atLeast"/>
          <w:jc w:val="center"/>
        </w:trPr>
        <w:tc>
          <w:tcPr>
            <w:tcW w:w="1002" w:type="pct"/>
            <w:vMerge w:val="continue"/>
            <w:tcBorders>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eastAsia" w:ascii="仿宋" w:hAnsi="仿宋" w:eastAsia="仿宋"/>
                <w:color w:val="auto"/>
                <w:kern w:val="0"/>
                <w:highlight w:val="none"/>
                <w:lang w:eastAsia="zh-CN"/>
              </w:rPr>
            </w:pPr>
          </w:p>
        </w:tc>
        <w:tc>
          <w:tcPr>
            <w:tcW w:w="999" w:type="pct"/>
            <w:tcBorders>
              <w:top w:val="single" w:color="auto" w:sz="4" w:space="0"/>
              <w:left w:val="single" w:color="auto" w:sz="4" w:space="0"/>
              <w:bottom w:val="single" w:color="auto" w:sz="4" w:space="0"/>
              <w:right w:val="single" w:color="auto" w:sz="4" w:space="0"/>
            </w:tcBorders>
            <w:shd w:val="clear" w:color="auto" w:fill="auto"/>
            <w:noWrap w:val="0"/>
            <w:tcMar>
              <w:top w:w="80" w:type="dxa"/>
              <w:left w:w="80" w:type="dxa"/>
              <w:bottom w:w="80" w:type="dxa"/>
              <w:right w:w="80" w:type="dxa"/>
            </w:tcMar>
            <w:vAlign w:val="center"/>
          </w:tcPr>
          <w:p>
            <w:pPr>
              <w:pStyle w:val="6"/>
              <w:ind w:firstLine="0"/>
              <w:jc w:val="center"/>
              <w:rPr>
                <w:rFonts w:hint="eastAsia" w:ascii="仿宋" w:hAnsi="仿宋" w:eastAsia="仿宋"/>
                <w:color w:val="auto"/>
                <w:kern w:val="0"/>
                <w:highlight w:val="none"/>
                <w:lang w:eastAsia="zh-CN"/>
              </w:rPr>
            </w:pPr>
            <w:r>
              <w:rPr>
                <w:rFonts w:hint="eastAsia" w:ascii="仿宋" w:hAnsi="仿宋" w:eastAsia="仿宋"/>
                <w:color w:val="auto"/>
                <w:kern w:val="0"/>
                <w:highlight w:val="none"/>
                <w:lang w:eastAsia="zh-CN"/>
              </w:rPr>
              <w:t>二房型</w:t>
            </w:r>
          </w:p>
        </w:tc>
        <w:tc>
          <w:tcPr>
            <w:tcW w:w="68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default"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40-68</w:t>
            </w:r>
          </w:p>
        </w:tc>
        <w:tc>
          <w:tcPr>
            <w:tcW w:w="81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default" w:ascii="仿宋" w:hAnsi="仿宋" w:eastAsia="仿宋"/>
                <w:color w:val="auto"/>
                <w:kern w:val="0"/>
                <w:highlight w:val="none"/>
                <w:lang w:val="en-US" w:eastAsia="zh-CN"/>
              </w:rPr>
            </w:pPr>
            <w:r>
              <w:rPr>
                <w:rFonts w:hint="eastAsia" w:ascii="仿宋" w:hAnsi="仿宋" w:eastAsia="仿宋"/>
                <w:color w:val="auto"/>
                <w:kern w:val="0"/>
                <w:highlight w:val="none"/>
                <w:lang w:val="en-US" w:eastAsia="zh-CN"/>
              </w:rPr>
              <w:t>28</w:t>
            </w:r>
          </w:p>
        </w:tc>
        <w:tc>
          <w:tcPr>
            <w:tcW w:w="150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eastAsia" w:ascii="仿宋" w:hAnsi="仿宋" w:eastAsia="仿宋" w:cs="仿宋"/>
                <w:i w:val="0"/>
                <w:iCs w:val="0"/>
                <w:color w:val="000000"/>
                <w:kern w:val="0"/>
                <w:sz w:val="24"/>
                <w:szCs w:val="24"/>
                <w:u w:val="none" w:color="000000"/>
                <w:lang w:val="en-US" w:eastAsia="zh-CN" w:bidi="ar"/>
              </w:rPr>
            </w:pPr>
            <w:r>
              <w:rPr>
                <w:rFonts w:hint="eastAsia" w:ascii="仿宋" w:hAnsi="仿宋" w:eastAsia="仿宋" w:cs="仿宋"/>
                <w:i w:val="0"/>
                <w:iCs w:val="0"/>
                <w:color w:val="000000"/>
                <w:kern w:val="0"/>
                <w:sz w:val="24"/>
                <w:szCs w:val="24"/>
                <w:u w:val="none" w:color="000000"/>
                <w:lang w:val="en-US" w:eastAsia="zh-CN" w:bidi="ar"/>
              </w:rPr>
              <w:t>（4-25层）带厨房、卫生间及阳台</w:t>
            </w:r>
          </w:p>
          <w:p>
            <w:pPr>
              <w:pStyle w:val="6"/>
              <w:ind w:firstLine="0"/>
              <w:jc w:val="center"/>
              <w:rPr>
                <w:rFonts w:hint="eastAsia" w:ascii="仿宋" w:hAnsi="仿宋" w:eastAsia="仿宋" w:cs="仿宋"/>
                <w:i w:val="0"/>
                <w:iCs w:val="0"/>
                <w:color w:val="000000"/>
                <w:kern w:val="0"/>
                <w:sz w:val="24"/>
                <w:szCs w:val="24"/>
                <w:u w:val="none" w:color="000000"/>
                <w:lang w:val="en-US" w:eastAsia="zh-CN" w:bidi="ar"/>
              </w:rPr>
            </w:pPr>
            <w:r>
              <w:rPr>
                <w:rFonts w:hint="eastAsia" w:ascii="仿宋" w:hAnsi="仿宋" w:eastAsia="仿宋" w:cs="仿宋"/>
                <w:i w:val="0"/>
                <w:iCs w:val="0"/>
                <w:color w:val="000000"/>
                <w:kern w:val="0"/>
                <w:sz w:val="24"/>
                <w:szCs w:val="24"/>
                <w:u w:val="none" w:color="000000"/>
                <w:lang w:val="en-US" w:eastAsia="zh-CN" w:bidi="ar"/>
              </w:rPr>
              <w:t>（26-28层）无客厅、厨房</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97" w:hRule="atLeast"/>
          <w:jc w:val="center"/>
        </w:trPr>
        <w:tc>
          <w:tcPr>
            <w:tcW w:w="1002" w:type="pct"/>
            <w:vMerge w:val="restart"/>
            <w:tcBorders>
              <w:top w:val="single" w:color="auto" w:sz="4" w:space="0"/>
              <w:left w:val="single" w:color="auto" w:sz="4" w:space="0"/>
              <w:right w:val="single" w:color="auto" w:sz="4" w:space="0"/>
            </w:tcBorders>
            <w:shd w:val="clear" w:color="auto" w:fill="auto"/>
            <w:noWrap w:val="0"/>
            <w:vAlign w:val="center"/>
          </w:tcPr>
          <w:p>
            <w:pPr>
              <w:pStyle w:val="6"/>
              <w:ind w:firstLine="0"/>
              <w:jc w:val="center"/>
              <w:rPr>
                <w:rFonts w:hint="default"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后吴公寓    （同安区）</w:t>
            </w:r>
          </w:p>
        </w:tc>
        <w:tc>
          <w:tcPr>
            <w:tcW w:w="999" w:type="pct"/>
            <w:tcBorders>
              <w:top w:val="single" w:color="auto" w:sz="4" w:space="0"/>
              <w:left w:val="single" w:color="auto" w:sz="4" w:space="0"/>
              <w:bottom w:val="single" w:color="auto" w:sz="4" w:space="0"/>
              <w:right w:val="single" w:color="auto" w:sz="4" w:space="0"/>
            </w:tcBorders>
            <w:shd w:val="clear" w:color="auto" w:fill="auto"/>
            <w:noWrap w:val="0"/>
            <w:tcMar>
              <w:top w:w="80" w:type="dxa"/>
              <w:left w:w="80" w:type="dxa"/>
              <w:bottom w:w="80" w:type="dxa"/>
              <w:right w:w="80" w:type="dxa"/>
            </w:tcMar>
            <w:vAlign w:val="center"/>
          </w:tcPr>
          <w:p>
            <w:pPr>
              <w:pStyle w:val="6"/>
              <w:ind w:firstLine="0"/>
              <w:jc w:val="center"/>
              <w:rPr>
                <w:rFonts w:hint="eastAsia" w:ascii="仿宋" w:hAnsi="仿宋" w:eastAsia="仿宋"/>
                <w:color w:val="auto"/>
                <w:kern w:val="0"/>
                <w:highlight w:val="none"/>
                <w:lang w:eastAsia="zh-CN"/>
              </w:rPr>
            </w:pPr>
            <w:r>
              <w:rPr>
                <w:rFonts w:hint="eastAsia" w:ascii="仿宋" w:hAnsi="仿宋" w:eastAsia="仿宋" w:cs="仿宋"/>
                <w:i w:val="0"/>
                <w:iCs w:val="0"/>
                <w:color w:val="000000"/>
                <w:kern w:val="0"/>
                <w:sz w:val="24"/>
                <w:szCs w:val="24"/>
                <w:u w:val="none" w:color="000000"/>
                <w:lang w:val="en-US" w:eastAsia="zh-CN" w:bidi="ar"/>
              </w:rPr>
              <w:t>单间公寓</w:t>
            </w:r>
          </w:p>
        </w:tc>
        <w:tc>
          <w:tcPr>
            <w:tcW w:w="68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default"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30-32</w:t>
            </w:r>
          </w:p>
        </w:tc>
        <w:tc>
          <w:tcPr>
            <w:tcW w:w="81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default" w:ascii="仿宋" w:hAnsi="仿宋" w:eastAsia="仿宋"/>
                <w:color w:val="auto"/>
                <w:kern w:val="0"/>
                <w:highlight w:val="none"/>
                <w:lang w:val="en-US" w:eastAsia="zh-CN"/>
              </w:rPr>
            </w:pPr>
            <w:r>
              <w:rPr>
                <w:rFonts w:hint="eastAsia" w:ascii="仿宋" w:hAnsi="仿宋" w:eastAsia="仿宋"/>
                <w:color w:val="auto"/>
                <w:kern w:val="0"/>
                <w:highlight w:val="none"/>
                <w:lang w:val="en-US" w:eastAsia="zh-CN"/>
              </w:rPr>
              <w:t>432</w:t>
            </w:r>
          </w:p>
        </w:tc>
        <w:tc>
          <w:tcPr>
            <w:tcW w:w="150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eastAsia"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带卫生间及阳台</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97" w:hRule="atLeast"/>
          <w:jc w:val="center"/>
        </w:trPr>
        <w:tc>
          <w:tcPr>
            <w:tcW w:w="1002" w:type="pct"/>
            <w:vMerge w:val="continue"/>
            <w:tcBorders>
              <w:left w:val="single" w:color="auto" w:sz="4" w:space="0"/>
              <w:right w:val="single" w:color="auto" w:sz="4" w:space="0"/>
            </w:tcBorders>
            <w:shd w:val="clear" w:color="auto" w:fill="auto"/>
            <w:noWrap w:val="0"/>
            <w:vAlign w:val="center"/>
          </w:tcPr>
          <w:p>
            <w:pPr>
              <w:pStyle w:val="6"/>
              <w:ind w:firstLine="0"/>
              <w:jc w:val="both"/>
              <w:rPr>
                <w:rFonts w:hint="eastAsia" w:ascii="仿宋" w:hAnsi="仿宋" w:eastAsia="仿宋"/>
                <w:color w:val="auto"/>
                <w:kern w:val="0"/>
                <w:highlight w:val="none"/>
                <w:lang w:eastAsia="zh-CN"/>
              </w:rPr>
            </w:pPr>
          </w:p>
        </w:tc>
        <w:tc>
          <w:tcPr>
            <w:tcW w:w="999" w:type="pct"/>
            <w:tcBorders>
              <w:top w:val="single" w:color="auto" w:sz="4" w:space="0"/>
              <w:left w:val="single" w:color="auto" w:sz="4" w:space="0"/>
              <w:bottom w:val="single" w:color="auto" w:sz="4" w:space="0"/>
              <w:right w:val="single" w:color="auto" w:sz="4" w:space="0"/>
            </w:tcBorders>
            <w:shd w:val="clear" w:color="auto" w:fill="auto"/>
            <w:noWrap w:val="0"/>
            <w:tcMar>
              <w:top w:w="80" w:type="dxa"/>
              <w:left w:w="80" w:type="dxa"/>
              <w:bottom w:w="80" w:type="dxa"/>
              <w:right w:w="80" w:type="dxa"/>
            </w:tcMar>
            <w:vAlign w:val="center"/>
          </w:tcPr>
          <w:p>
            <w:pPr>
              <w:pStyle w:val="6"/>
              <w:ind w:firstLine="0"/>
              <w:jc w:val="center"/>
              <w:rPr>
                <w:rFonts w:hint="eastAsia" w:ascii="仿宋" w:hAnsi="仿宋" w:eastAsia="仿宋" w:cs="仿宋"/>
                <w:i w:val="0"/>
                <w:iCs w:val="0"/>
                <w:color w:val="000000"/>
                <w:kern w:val="0"/>
                <w:sz w:val="24"/>
                <w:szCs w:val="24"/>
                <w:u w:val="none" w:color="000000"/>
                <w:lang w:val="en-US" w:eastAsia="zh-CN" w:bidi="ar"/>
              </w:rPr>
            </w:pPr>
            <w:r>
              <w:rPr>
                <w:rFonts w:hint="eastAsia" w:ascii="仿宋" w:hAnsi="仿宋" w:eastAsia="仿宋" w:cs="仿宋"/>
                <w:i w:val="0"/>
                <w:iCs w:val="0"/>
                <w:color w:val="000000"/>
                <w:kern w:val="0"/>
                <w:sz w:val="24"/>
                <w:szCs w:val="24"/>
                <w:u w:val="none" w:color="000000"/>
                <w:lang w:val="en-US" w:eastAsia="zh-CN" w:bidi="ar"/>
              </w:rPr>
              <w:t>一房型</w:t>
            </w:r>
          </w:p>
          <w:p>
            <w:pPr>
              <w:pStyle w:val="6"/>
              <w:ind w:firstLine="0"/>
              <w:jc w:val="center"/>
              <w:rPr>
                <w:rFonts w:hint="eastAsia" w:ascii="仿宋" w:hAnsi="仿宋" w:eastAsia="仿宋"/>
                <w:color w:val="auto"/>
                <w:kern w:val="0"/>
                <w:highlight w:val="none"/>
                <w:lang w:eastAsia="zh-CN"/>
              </w:rPr>
            </w:pPr>
            <w:r>
              <w:rPr>
                <w:rFonts w:hint="eastAsia" w:ascii="仿宋" w:hAnsi="仿宋" w:eastAsia="仿宋" w:cs="仿宋"/>
                <w:i w:val="0"/>
                <w:iCs w:val="0"/>
                <w:color w:val="000000"/>
                <w:kern w:val="0"/>
                <w:sz w:val="24"/>
                <w:szCs w:val="24"/>
                <w:u w:val="none" w:color="000000"/>
                <w:lang w:val="en-US" w:eastAsia="zh-CN" w:bidi="ar"/>
              </w:rPr>
              <w:t>（房厅一体）</w:t>
            </w:r>
          </w:p>
        </w:tc>
        <w:tc>
          <w:tcPr>
            <w:tcW w:w="68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default"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48-50</w:t>
            </w:r>
          </w:p>
        </w:tc>
        <w:tc>
          <w:tcPr>
            <w:tcW w:w="81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default"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117</w:t>
            </w:r>
          </w:p>
        </w:tc>
        <w:tc>
          <w:tcPr>
            <w:tcW w:w="150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eastAsia"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带厨房、卫生间及阳台</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97" w:hRule="atLeast"/>
          <w:jc w:val="center"/>
        </w:trPr>
        <w:tc>
          <w:tcPr>
            <w:tcW w:w="1002" w:type="pct"/>
            <w:vMerge w:val="continue"/>
            <w:tcBorders>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eastAsia" w:ascii="仿宋" w:hAnsi="仿宋" w:eastAsia="仿宋"/>
                <w:color w:val="auto"/>
                <w:kern w:val="0"/>
                <w:highlight w:val="none"/>
              </w:rPr>
            </w:pPr>
          </w:p>
        </w:tc>
        <w:tc>
          <w:tcPr>
            <w:tcW w:w="999" w:type="pct"/>
            <w:tcBorders>
              <w:top w:val="single" w:color="auto" w:sz="4" w:space="0"/>
              <w:left w:val="single" w:color="auto" w:sz="4" w:space="0"/>
              <w:bottom w:val="single" w:color="auto" w:sz="4" w:space="0"/>
              <w:right w:val="single" w:color="auto" w:sz="4" w:space="0"/>
            </w:tcBorders>
            <w:shd w:val="clear" w:color="auto" w:fill="auto"/>
            <w:noWrap w:val="0"/>
            <w:tcMar>
              <w:top w:w="80" w:type="dxa"/>
              <w:left w:w="80" w:type="dxa"/>
              <w:bottom w:w="80" w:type="dxa"/>
              <w:right w:w="80" w:type="dxa"/>
            </w:tcMar>
            <w:vAlign w:val="center"/>
          </w:tcPr>
          <w:p>
            <w:pPr>
              <w:pStyle w:val="6"/>
              <w:ind w:firstLine="0"/>
              <w:jc w:val="center"/>
              <w:rPr>
                <w:rFonts w:hint="eastAsia" w:ascii="仿宋" w:hAnsi="仿宋" w:eastAsia="仿宋" w:cs="仿宋"/>
                <w:i w:val="0"/>
                <w:iCs w:val="0"/>
                <w:color w:val="000000"/>
                <w:kern w:val="0"/>
                <w:sz w:val="24"/>
                <w:szCs w:val="24"/>
                <w:u w:val="none" w:color="000000"/>
                <w:lang w:val="en-US" w:eastAsia="zh-CN" w:bidi="ar"/>
              </w:rPr>
            </w:pPr>
            <w:r>
              <w:rPr>
                <w:rFonts w:hint="eastAsia" w:ascii="仿宋" w:hAnsi="仿宋" w:eastAsia="仿宋" w:cs="仿宋"/>
                <w:i w:val="0"/>
                <w:iCs w:val="0"/>
                <w:color w:val="000000"/>
                <w:kern w:val="0"/>
                <w:sz w:val="24"/>
                <w:szCs w:val="24"/>
                <w:u w:val="none" w:color="000000"/>
                <w:lang w:val="en-US" w:eastAsia="zh-CN" w:bidi="ar"/>
              </w:rPr>
              <w:t>一房型</w:t>
            </w:r>
          </w:p>
          <w:p>
            <w:pPr>
              <w:pStyle w:val="6"/>
              <w:ind w:firstLine="0" w:firstLineChars="0"/>
              <w:jc w:val="center"/>
              <w:rPr>
                <w:rFonts w:hint="eastAsia" w:ascii="仿宋" w:hAnsi="仿宋" w:eastAsia="仿宋" w:cs="仿宋"/>
                <w:i w:val="0"/>
                <w:iCs w:val="0"/>
                <w:color w:val="000000"/>
                <w:kern w:val="0"/>
                <w:sz w:val="24"/>
                <w:szCs w:val="24"/>
                <w:u w:val="none" w:color="000000"/>
                <w:lang w:val="en-US" w:eastAsia="zh-CN" w:bidi="ar"/>
              </w:rPr>
            </w:pPr>
            <w:r>
              <w:rPr>
                <w:rFonts w:hint="eastAsia" w:ascii="仿宋" w:hAnsi="仿宋" w:eastAsia="仿宋" w:cs="仿宋"/>
                <w:i w:val="0"/>
                <w:iCs w:val="0"/>
                <w:color w:val="000000"/>
                <w:kern w:val="0"/>
                <w:sz w:val="24"/>
                <w:szCs w:val="24"/>
                <w:u w:val="none" w:color="000000"/>
                <w:lang w:val="en-US" w:eastAsia="zh-CN" w:bidi="ar"/>
              </w:rPr>
              <w:t>（一房一厅）</w:t>
            </w:r>
          </w:p>
        </w:tc>
        <w:tc>
          <w:tcPr>
            <w:tcW w:w="68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firstLineChars="0"/>
              <w:jc w:val="center"/>
              <w:rPr>
                <w:rFonts w:hint="eastAsia" w:ascii="仿宋" w:hAnsi="仿宋" w:eastAsia="仿宋" w:cs="仿宋"/>
                <w:i w:val="0"/>
                <w:iCs w:val="0"/>
                <w:color w:val="000000"/>
                <w:kern w:val="0"/>
                <w:sz w:val="24"/>
                <w:szCs w:val="24"/>
                <w:u w:val="none" w:color="000000"/>
                <w:lang w:val="en-US" w:eastAsia="zh-CN" w:bidi="ar"/>
              </w:rPr>
            </w:pPr>
            <w:r>
              <w:rPr>
                <w:rFonts w:hint="eastAsia" w:ascii="仿宋" w:hAnsi="仿宋" w:eastAsia="仿宋" w:cs="仿宋"/>
                <w:i w:val="0"/>
                <w:iCs w:val="0"/>
                <w:color w:val="000000"/>
                <w:kern w:val="0"/>
                <w:sz w:val="24"/>
                <w:szCs w:val="24"/>
                <w:u w:val="none" w:color="000000"/>
                <w:lang w:val="en-US" w:eastAsia="zh-CN" w:bidi="ar"/>
              </w:rPr>
              <w:t>42-50</w:t>
            </w:r>
          </w:p>
        </w:tc>
        <w:tc>
          <w:tcPr>
            <w:tcW w:w="81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firstLineChars="0"/>
              <w:jc w:val="center"/>
              <w:rPr>
                <w:rFonts w:hint="default" w:ascii="仿宋" w:hAnsi="仿宋" w:eastAsia="仿宋"/>
                <w:color w:val="auto"/>
                <w:kern w:val="0"/>
                <w:highlight w:val="none"/>
                <w:lang w:val="en-US" w:eastAsia="zh-CN"/>
              </w:rPr>
            </w:pPr>
            <w:r>
              <w:rPr>
                <w:rFonts w:hint="eastAsia" w:ascii="仿宋" w:hAnsi="仿宋" w:eastAsia="仿宋"/>
                <w:color w:val="auto"/>
                <w:kern w:val="0"/>
                <w:highlight w:val="none"/>
                <w:lang w:val="en-US" w:eastAsia="zh-CN"/>
              </w:rPr>
              <w:t>218</w:t>
            </w:r>
          </w:p>
        </w:tc>
        <w:tc>
          <w:tcPr>
            <w:tcW w:w="150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firstLineChars="0"/>
              <w:jc w:val="center"/>
              <w:rPr>
                <w:rFonts w:hint="eastAsia" w:ascii="仿宋" w:hAnsi="仿宋" w:eastAsia="仿宋" w:cs="仿宋"/>
                <w:i w:val="0"/>
                <w:iCs w:val="0"/>
                <w:color w:val="000000"/>
                <w:kern w:val="0"/>
                <w:sz w:val="24"/>
                <w:szCs w:val="24"/>
                <w:u w:val="none" w:color="000000"/>
                <w:lang w:val="en-US" w:eastAsia="zh-CN" w:bidi="ar"/>
              </w:rPr>
            </w:pPr>
            <w:r>
              <w:rPr>
                <w:rFonts w:hint="eastAsia" w:ascii="仿宋" w:hAnsi="仿宋" w:eastAsia="仿宋" w:cs="仿宋"/>
                <w:i w:val="0"/>
                <w:iCs w:val="0"/>
                <w:color w:val="000000"/>
                <w:kern w:val="0"/>
                <w:sz w:val="24"/>
                <w:szCs w:val="24"/>
                <w:u w:val="none" w:color="000000"/>
                <w:lang w:val="en-US" w:eastAsia="zh-CN" w:bidi="ar"/>
              </w:rPr>
              <w:t>带厨房、卫生间及阳台</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97" w:hRule="atLeast"/>
          <w:jc w:val="center"/>
        </w:trPr>
        <w:tc>
          <w:tcPr>
            <w:tcW w:w="1002" w:type="pct"/>
            <w:vMerge w:val="continue"/>
            <w:tcBorders>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eastAsia" w:ascii="仿宋" w:hAnsi="仿宋" w:eastAsia="仿宋"/>
                <w:color w:val="auto"/>
                <w:kern w:val="0"/>
                <w:highlight w:val="none"/>
              </w:rPr>
            </w:pPr>
          </w:p>
        </w:tc>
        <w:tc>
          <w:tcPr>
            <w:tcW w:w="999" w:type="pct"/>
            <w:tcBorders>
              <w:top w:val="single" w:color="auto" w:sz="4" w:space="0"/>
              <w:left w:val="single" w:color="auto" w:sz="4" w:space="0"/>
              <w:bottom w:val="single" w:color="auto" w:sz="4" w:space="0"/>
              <w:right w:val="single" w:color="auto" w:sz="4" w:space="0"/>
            </w:tcBorders>
            <w:shd w:val="clear" w:color="auto" w:fill="auto"/>
            <w:noWrap w:val="0"/>
            <w:tcMar>
              <w:top w:w="80" w:type="dxa"/>
              <w:left w:w="80" w:type="dxa"/>
              <w:bottom w:w="80" w:type="dxa"/>
              <w:right w:w="80" w:type="dxa"/>
            </w:tcMar>
            <w:vAlign w:val="center"/>
          </w:tcPr>
          <w:p>
            <w:pPr>
              <w:pStyle w:val="6"/>
              <w:ind w:firstLine="0"/>
              <w:jc w:val="center"/>
              <w:rPr>
                <w:rFonts w:hint="eastAsia" w:ascii="仿宋" w:hAnsi="仿宋" w:eastAsia="仿宋"/>
                <w:color w:val="auto"/>
                <w:kern w:val="0"/>
                <w:highlight w:val="none"/>
                <w:lang w:eastAsia="zh-CN"/>
              </w:rPr>
            </w:pPr>
            <w:r>
              <w:rPr>
                <w:rFonts w:hint="eastAsia" w:ascii="仿宋" w:hAnsi="仿宋" w:eastAsia="仿宋" w:cs="仿宋"/>
                <w:i w:val="0"/>
                <w:iCs w:val="0"/>
                <w:color w:val="000000"/>
                <w:kern w:val="0"/>
                <w:sz w:val="24"/>
                <w:szCs w:val="24"/>
                <w:u w:val="none" w:color="000000"/>
                <w:lang w:val="en-US" w:eastAsia="zh-CN" w:bidi="ar"/>
              </w:rPr>
              <w:t>二房型</w:t>
            </w:r>
          </w:p>
        </w:tc>
        <w:tc>
          <w:tcPr>
            <w:tcW w:w="68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default"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60-61</w:t>
            </w:r>
          </w:p>
        </w:tc>
        <w:tc>
          <w:tcPr>
            <w:tcW w:w="81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default" w:ascii="仿宋" w:hAnsi="仿宋" w:eastAsia="仿宋"/>
                <w:color w:val="auto"/>
                <w:kern w:val="0"/>
                <w:highlight w:val="none"/>
                <w:lang w:val="en-US" w:eastAsia="zh-CN"/>
              </w:rPr>
            </w:pPr>
            <w:r>
              <w:rPr>
                <w:rFonts w:hint="eastAsia" w:ascii="仿宋" w:hAnsi="仿宋" w:eastAsia="仿宋"/>
                <w:color w:val="auto"/>
                <w:kern w:val="0"/>
                <w:highlight w:val="none"/>
                <w:lang w:val="en-US" w:eastAsia="zh-CN"/>
              </w:rPr>
              <w:t>3</w:t>
            </w:r>
          </w:p>
        </w:tc>
        <w:tc>
          <w:tcPr>
            <w:tcW w:w="150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eastAsia"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带厨房、卫生间及阳台</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97" w:hRule="atLeast"/>
          <w:jc w:val="center"/>
        </w:trPr>
        <w:tc>
          <w:tcPr>
            <w:tcW w:w="1002" w:type="pct"/>
            <w:vMerge w:val="restart"/>
            <w:tcBorders>
              <w:top w:val="single" w:color="auto" w:sz="4" w:space="0"/>
              <w:left w:val="single" w:color="auto" w:sz="4" w:space="0"/>
              <w:right w:val="single" w:color="auto" w:sz="4" w:space="0"/>
            </w:tcBorders>
            <w:shd w:val="clear" w:color="auto" w:fill="auto"/>
            <w:noWrap w:val="0"/>
            <w:vAlign w:val="center"/>
          </w:tcPr>
          <w:p>
            <w:pPr>
              <w:pStyle w:val="6"/>
              <w:ind w:firstLine="0"/>
              <w:jc w:val="center"/>
              <w:rPr>
                <w:rFonts w:hint="default"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坑坪公寓    （集美区）</w:t>
            </w:r>
          </w:p>
        </w:tc>
        <w:tc>
          <w:tcPr>
            <w:tcW w:w="999" w:type="pct"/>
            <w:tcBorders>
              <w:top w:val="single" w:color="auto" w:sz="4" w:space="0"/>
              <w:left w:val="single" w:color="auto" w:sz="4" w:space="0"/>
              <w:bottom w:val="single" w:color="auto" w:sz="4" w:space="0"/>
              <w:right w:val="single" w:color="auto" w:sz="4" w:space="0"/>
            </w:tcBorders>
            <w:shd w:val="clear" w:color="auto" w:fill="auto"/>
            <w:noWrap w:val="0"/>
            <w:tcMar>
              <w:top w:w="80" w:type="dxa"/>
              <w:left w:w="80" w:type="dxa"/>
              <w:bottom w:w="80" w:type="dxa"/>
              <w:right w:w="80" w:type="dxa"/>
            </w:tcMar>
            <w:vAlign w:val="center"/>
          </w:tcPr>
          <w:p>
            <w:pPr>
              <w:pStyle w:val="6"/>
              <w:ind w:firstLine="0"/>
              <w:jc w:val="center"/>
              <w:rPr>
                <w:rFonts w:hint="eastAsia" w:ascii="仿宋" w:hAnsi="仿宋" w:eastAsia="仿宋"/>
                <w:color w:val="auto"/>
                <w:kern w:val="0"/>
                <w:highlight w:val="none"/>
                <w:lang w:eastAsia="zh-CN"/>
              </w:rPr>
            </w:pPr>
            <w:r>
              <w:rPr>
                <w:rFonts w:hint="eastAsia" w:ascii="仿宋" w:hAnsi="仿宋" w:eastAsia="仿宋" w:cs="仿宋"/>
                <w:i w:val="0"/>
                <w:iCs w:val="0"/>
                <w:color w:val="000000"/>
                <w:kern w:val="0"/>
                <w:sz w:val="24"/>
                <w:szCs w:val="24"/>
                <w:u w:val="none" w:color="000000"/>
                <w:lang w:val="en-US" w:eastAsia="zh-CN" w:bidi="ar"/>
              </w:rPr>
              <w:t>单间公寓</w:t>
            </w:r>
          </w:p>
        </w:tc>
        <w:tc>
          <w:tcPr>
            <w:tcW w:w="68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default"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31-34</w:t>
            </w:r>
          </w:p>
        </w:tc>
        <w:tc>
          <w:tcPr>
            <w:tcW w:w="81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default"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29</w:t>
            </w:r>
          </w:p>
        </w:tc>
        <w:tc>
          <w:tcPr>
            <w:tcW w:w="150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eastAsia" w:ascii="仿宋" w:hAnsi="仿宋" w:eastAsia="仿宋" w:cs="仿宋"/>
                <w:i w:val="0"/>
                <w:iCs w:val="0"/>
                <w:color w:val="000000"/>
                <w:kern w:val="0"/>
                <w:sz w:val="24"/>
                <w:szCs w:val="24"/>
                <w:u w:val="none" w:color="000000"/>
                <w:lang w:val="en-US" w:eastAsia="zh-CN" w:bidi="ar"/>
              </w:rPr>
            </w:pPr>
            <w:r>
              <w:rPr>
                <w:rFonts w:hint="eastAsia" w:ascii="仿宋" w:hAnsi="仿宋" w:eastAsia="仿宋" w:cs="仿宋"/>
                <w:i w:val="0"/>
                <w:iCs w:val="0"/>
                <w:color w:val="000000"/>
                <w:kern w:val="0"/>
                <w:sz w:val="24"/>
                <w:szCs w:val="24"/>
                <w:u w:val="none" w:color="000000"/>
                <w:lang w:val="en-US" w:eastAsia="zh-CN" w:bidi="ar"/>
              </w:rPr>
              <w:t>带卫生间及阳台</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97" w:hRule="atLeast"/>
          <w:jc w:val="center"/>
        </w:trPr>
        <w:tc>
          <w:tcPr>
            <w:tcW w:w="1002" w:type="pct"/>
            <w:vMerge w:val="continue"/>
            <w:tcBorders>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eastAsia" w:ascii="仿宋" w:hAnsi="仿宋" w:eastAsia="仿宋"/>
                <w:color w:val="auto"/>
                <w:kern w:val="0"/>
                <w:highlight w:val="none"/>
              </w:rPr>
            </w:pPr>
          </w:p>
        </w:tc>
        <w:tc>
          <w:tcPr>
            <w:tcW w:w="999" w:type="pct"/>
            <w:tcBorders>
              <w:top w:val="single" w:color="auto" w:sz="4" w:space="0"/>
              <w:left w:val="single" w:color="auto" w:sz="4" w:space="0"/>
              <w:bottom w:val="single" w:color="auto" w:sz="4" w:space="0"/>
              <w:right w:val="single" w:color="auto" w:sz="4" w:space="0"/>
            </w:tcBorders>
            <w:shd w:val="clear" w:color="auto" w:fill="auto"/>
            <w:noWrap w:val="0"/>
            <w:tcMar>
              <w:top w:w="80" w:type="dxa"/>
              <w:left w:w="80" w:type="dxa"/>
              <w:bottom w:w="80" w:type="dxa"/>
              <w:right w:w="80" w:type="dxa"/>
            </w:tcMar>
            <w:vAlign w:val="center"/>
          </w:tcPr>
          <w:p>
            <w:pPr>
              <w:pStyle w:val="6"/>
              <w:ind w:firstLine="0"/>
              <w:jc w:val="center"/>
              <w:rPr>
                <w:rFonts w:hint="eastAsia" w:ascii="仿宋" w:hAnsi="仿宋" w:eastAsia="仿宋"/>
                <w:color w:val="auto"/>
                <w:kern w:val="0"/>
                <w:highlight w:val="none"/>
                <w:lang w:eastAsia="zh-CN"/>
              </w:rPr>
            </w:pPr>
            <w:r>
              <w:rPr>
                <w:rFonts w:hint="eastAsia" w:ascii="仿宋" w:hAnsi="仿宋" w:eastAsia="仿宋" w:cs="仿宋"/>
                <w:i w:val="0"/>
                <w:iCs w:val="0"/>
                <w:color w:val="000000"/>
                <w:kern w:val="0"/>
                <w:sz w:val="24"/>
                <w:szCs w:val="24"/>
                <w:u w:val="none" w:color="000000"/>
                <w:lang w:val="en-US" w:eastAsia="zh-CN" w:bidi="ar"/>
              </w:rPr>
              <w:t>二房型</w:t>
            </w:r>
          </w:p>
        </w:tc>
        <w:tc>
          <w:tcPr>
            <w:tcW w:w="68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default"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64-65</w:t>
            </w:r>
          </w:p>
        </w:tc>
        <w:tc>
          <w:tcPr>
            <w:tcW w:w="81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default" w:ascii="仿宋" w:hAnsi="仿宋" w:eastAsia="仿宋"/>
                <w:color w:val="auto"/>
                <w:kern w:val="0"/>
                <w:highlight w:val="none"/>
                <w:lang w:val="en-US" w:eastAsia="zh-CN"/>
              </w:rPr>
            </w:pPr>
            <w:r>
              <w:rPr>
                <w:rFonts w:hint="eastAsia" w:ascii="仿宋" w:hAnsi="仿宋" w:eastAsia="仿宋"/>
                <w:color w:val="auto"/>
                <w:kern w:val="0"/>
                <w:highlight w:val="none"/>
                <w:lang w:val="en-US" w:eastAsia="zh-CN"/>
              </w:rPr>
              <w:t>3</w:t>
            </w:r>
          </w:p>
        </w:tc>
        <w:tc>
          <w:tcPr>
            <w:tcW w:w="150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jc w:val="center"/>
              <w:rPr>
                <w:rFonts w:hint="eastAsia"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带厨房、卫生间及阳台</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97" w:hRule="atLeast"/>
          <w:jc w:val="center"/>
        </w:trPr>
        <w:tc>
          <w:tcPr>
            <w:tcW w:w="100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仿宋"/>
                <w:i w:val="0"/>
                <w:iCs w:val="0"/>
                <w:color w:val="000000"/>
                <w:kern w:val="0"/>
                <w:sz w:val="24"/>
                <w:szCs w:val="24"/>
                <w:u w:val="none" w:color="000000"/>
                <w:lang w:val="en-US" w:eastAsia="zh-CN" w:bidi="ar"/>
              </w:rPr>
              <w:t>海新阳光公寓（海沧区）</w:t>
            </w:r>
          </w:p>
        </w:tc>
        <w:tc>
          <w:tcPr>
            <w:tcW w:w="999" w:type="pct"/>
            <w:tcBorders>
              <w:top w:val="single" w:color="auto" w:sz="4" w:space="0"/>
              <w:left w:val="single" w:color="auto" w:sz="4" w:space="0"/>
              <w:bottom w:val="single" w:color="auto" w:sz="4" w:space="0"/>
              <w:right w:val="single" w:color="auto" w:sz="4" w:space="0"/>
            </w:tcBorders>
            <w:shd w:val="clear" w:color="auto" w:fill="auto"/>
            <w:noWrap w:val="0"/>
            <w:tcMar>
              <w:top w:w="80" w:type="dxa"/>
              <w:left w:w="80" w:type="dxa"/>
              <w:bottom w:w="80" w:type="dxa"/>
              <w:right w:w="80" w:type="dxa"/>
            </w:tcMar>
            <w:vAlign w:val="center"/>
          </w:tcPr>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仿宋"/>
                <w:i w:val="0"/>
                <w:iCs w:val="0"/>
                <w:color w:val="000000"/>
                <w:kern w:val="0"/>
                <w:sz w:val="24"/>
                <w:szCs w:val="24"/>
                <w:u w:val="none" w:color="000000"/>
                <w:lang w:val="en-US" w:eastAsia="zh-CN" w:bidi="ar"/>
              </w:rPr>
              <w:t>单间公寓</w:t>
            </w:r>
          </w:p>
        </w:tc>
        <w:tc>
          <w:tcPr>
            <w:tcW w:w="68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仿宋"/>
                <w:i w:val="0"/>
                <w:iCs w:val="0"/>
                <w:color w:val="000000"/>
                <w:kern w:val="0"/>
                <w:sz w:val="24"/>
                <w:szCs w:val="24"/>
                <w:u w:val="none" w:color="000000"/>
                <w:lang w:val="en-US" w:eastAsia="zh-CN" w:bidi="ar"/>
              </w:rPr>
              <w:t>21-28</w:t>
            </w:r>
          </w:p>
        </w:tc>
        <w:tc>
          <w:tcPr>
            <w:tcW w:w="81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firstLineChars="0"/>
              <w:jc w:val="center"/>
              <w:rPr>
                <w:rFonts w:hint="default"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4</w:t>
            </w:r>
          </w:p>
        </w:tc>
        <w:tc>
          <w:tcPr>
            <w:tcW w:w="150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firstLineChars="0"/>
              <w:jc w:val="center"/>
              <w:rPr>
                <w:rFonts w:hint="eastAsia" w:ascii="仿宋" w:hAnsi="仿宋" w:eastAsia="仿宋"/>
                <w:color w:val="auto"/>
                <w:kern w:val="0"/>
                <w:highlight w:val="none"/>
                <w:lang w:val="en-US" w:eastAsia="zh-CN"/>
              </w:rPr>
            </w:pPr>
            <w:r>
              <w:rPr>
                <w:rFonts w:hint="eastAsia" w:ascii="仿宋" w:hAnsi="仿宋" w:eastAsia="仿宋" w:cs="仿宋"/>
                <w:i w:val="0"/>
                <w:iCs w:val="0"/>
                <w:color w:val="000000"/>
                <w:kern w:val="0"/>
                <w:sz w:val="24"/>
                <w:szCs w:val="24"/>
                <w:u w:val="none" w:color="000000"/>
                <w:lang w:val="en-US" w:eastAsia="zh-CN" w:bidi="ar"/>
              </w:rPr>
              <w:t>带卫生间</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97" w:hRule="atLeast"/>
          <w:jc w:val="center"/>
        </w:trPr>
        <w:tc>
          <w:tcPr>
            <w:tcW w:w="100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firstLineChars="0"/>
              <w:jc w:val="center"/>
              <w:rPr>
                <w:rFonts w:hint="default" w:ascii="仿宋" w:hAnsi="仿宋" w:eastAsia="仿宋" w:cs="仿宋"/>
                <w:i w:val="0"/>
                <w:iCs w:val="0"/>
                <w:color w:val="000000"/>
                <w:kern w:val="0"/>
                <w:sz w:val="24"/>
                <w:szCs w:val="24"/>
                <w:u w:val="none" w:color="000000"/>
                <w:lang w:val="en-US" w:eastAsia="zh-CN" w:bidi="ar"/>
              </w:rPr>
            </w:pPr>
            <w:r>
              <w:rPr>
                <w:rFonts w:hint="eastAsia" w:ascii="仿宋" w:hAnsi="仿宋" w:eastAsia="仿宋" w:cs="仿宋"/>
                <w:i w:val="0"/>
                <w:iCs w:val="0"/>
                <w:color w:val="000000"/>
                <w:kern w:val="0"/>
                <w:sz w:val="24"/>
                <w:szCs w:val="24"/>
                <w:u w:val="none" w:color="000000"/>
                <w:lang w:val="en-US" w:eastAsia="zh-CN" w:bidi="ar"/>
              </w:rPr>
              <w:t>后溪花园    （集美区）</w:t>
            </w:r>
          </w:p>
        </w:tc>
        <w:tc>
          <w:tcPr>
            <w:tcW w:w="999" w:type="pct"/>
            <w:tcBorders>
              <w:top w:val="single" w:color="auto" w:sz="4" w:space="0"/>
              <w:left w:val="single" w:color="auto" w:sz="4" w:space="0"/>
              <w:bottom w:val="single" w:color="auto" w:sz="4" w:space="0"/>
              <w:right w:val="single" w:color="auto" w:sz="4" w:space="0"/>
            </w:tcBorders>
            <w:shd w:val="clear" w:color="auto" w:fill="auto"/>
            <w:noWrap w:val="0"/>
            <w:tcMar>
              <w:top w:w="80" w:type="dxa"/>
              <w:left w:w="80" w:type="dxa"/>
              <w:bottom w:w="80" w:type="dxa"/>
              <w:right w:w="80" w:type="dxa"/>
            </w:tcMar>
            <w:vAlign w:val="center"/>
          </w:tcPr>
          <w:p>
            <w:pPr>
              <w:pStyle w:val="6"/>
              <w:ind w:firstLine="0" w:firstLineChars="0"/>
              <w:jc w:val="center"/>
              <w:rPr>
                <w:rFonts w:hint="default" w:ascii="仿宋" w:hAnsi="仿宋" w:eastAsia="仿宋" w:cs="仿宋"/>
                <w:i w:val="0"/>
                <w:iCs w:val="0"/>
                <w:color w:val="000000"/>
                <w:kern w:val="0"/>
                <w:sz w:val="24"/>
                <w:szCs w:val="24"/>
                <w:u w:val="none" w:color="000000"/>
                <w:lang w:val="en-US" w:eastAsia="zh-CN" w:bidi="ar"/>
              </w:rPr>
            </w:pPr>
            <w:r>
              <w:rPr>
                <w:rFonts w:hint="eastAsia" w:ascii="仿宋" w:hAnsi="仿宋" w:eastAsia="仿宋" w:cs="仿宋"/>
                <w:i w:val="0"/>
                <w:iCs w:val="0"/>
                <w:color w:val="000000"/>
                <w:kern w:val="0"/>
                <w:sz w:val="24"/>
                <w:szCs w:val="24"/>
                <w:u w:val="none" w:color="000000"/>
                <w:lang w:val="en-US" w:eastAsia="zh-CN" w:bidi="ar"/>
              </w:rPr>
              <w:t>单间公寓</w:t>
            </w:r>
          </w:p>
        </w:tc>
        <w:tc>
          <w:tcPr>
            <w:tcW w:w="68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firstLineChars="0"/>
              <w:jc w:val="center"/>
              <w:rPr>
                <w:rFonts w:hint="default" w:ascii="仿宋" w:hAnsi="仿宋" w:eastAsia="仿宋" w:cs="仿宋"/>
                <w:i w:val="0"/>
                <w:iCs w:val="0"/>
                <w:color w:val="000000"/>
                <w:kern w:val="0"/>
                <w:sz w:val="24"/>
                <w:szCs w:val="24"/>
                <w:u w:val="none" w:color="000000"/>
                <w:lang w:val="en-US" w:eastAsia="zh-CN" w:bidi="ar"/>
              </w:rPr>
            </w:pPr>
            <w:r>
              <w:rPr>
                <w:rFonts w:hint="eastAsia" w:ascii="仿宋" w:hAnsi="仿宋" w:eastAsia="仿宋" w:cs="仿宋"/>
                <w:i w:val="0"/>
                <w:iCs w:val="0"/>
                <w:color w:val="000000"/>
                <w:kern w:val="0"/>
                <w:sz w:val="24"/>
                <w:szCs w:val="24"/>
                <w:u w:val="none" w:color="000000"/>
                <w:lang w:val="en-US" w:eastAsia="zh-CN" w:bidi="ar"/>
              </w:rPr>
              <w:t>32-33</w:t>
            </w:r>
          </w:p>
        </w:tc>
        <w:tc>
          <w:tcPr>
            <w:tcW w:w="81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firstLineChars="0"/>
              <w:jc w:val="center"/>
              <w:rPr>
                <w:rFonts w:hint="default"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19</w:t>
            </w:r>
          </w:p>
        </w:tc>
        <w:tc>
          <w:tcPr>
            <w:tcW w:w="150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6"/>
              <w:ind w:firstLine="0" w:firstLineChars="0"/>
              <w:jc w:val="center"/>
              <w:rPr>
                <w:rFonts w:hint="eastAsia" w:ascii="仿宋" w:hAnsi="仿宋" w:eastAsia="仿宋" w:cs="仿宋"/>
                <w:i w:val="0"/>
                <w:iCs w:val="0"/>
                <w:color w:val="000000"/>
                <w:kern w:val="0"/>
                <w:sz w:val="24"/>
                <w:szCs w:val="24"/>
                <w:u w:val="none" w:color="000000"/>
                <w:lang w:val="en-US" w:eastAsia="zh-CN" w:bidi="ar"/>
              </w:rPr>
            </w:pPr>
            <w:r>
              <w:rPr>
                <w:rFonts w:hint="eastAsia" w:ascii="仿宋" w:hAnsi="仿宋" w:eastAsia="仿宋" w:cs="仿宋"/>
                <w:i w:val="0"/>
                <w:iCs w:val="0"/>
                <w:color w:val="000000"/>
                <w:kern w:val="0"/>
                <w:sz w:val="24"/>
                <w:szCs w:val="24"/>
                <w:u w:val="none" w:color="000000"/>
                <w:lang w:val="en-US" w:eastAsia="zh-CN" w:bidi="ar"/>
              </w:rPr>
              <w:t>带卫生间及阳台</w:t>
            </w:r>
          </w:p>
        </w:tc>
      </w:tr>
    </w:tbl>
    <w:p>
      <w:pPr>
        <w:pStyle w:val="6"/>
        <w:spacing w:line="360" w:lineRule="auto"/>
        <w:ind w:left="0" w:leftChars="0" w:firstLine="640" w:firstLineChars="200"/>
        <w:rPr>
          <w:rFonts w:hint="eastAsia" w:ascii="仿宋" w:hAnsi="仿宋" w:eastAsia="仿宋" w:cs="仿宋"/>
          <w:color w:val="auto"/>
          <w:sz w:val="32"/>
          <w:szCs w:val="32"/>
          <w:highlight w:val="none"/>
          <w:lang w:val="zh-TW"/>
        </w:rPr>
      </w:pPr>
      <w:r>
        <w:rPr>
          <w:rFonts w:hint="eastAsia" w:ascii="仿宋" w:hAnsi="仿宋" w:eastAsia="仿宋" w:cs="仿宋"/>
          <w:color w:val="auto"/>
          <w:sz w:val="32"/>
          <w:szCs w:val="32"/>
          <w:highlight w:val="none"/>
          <w:lang w:val="zh-TW"/>
        </w:rPr>
        <w:t>房型使用要求：本批次的房源以成套的方式办理承租或退租，由承租单位作为集体宿舍安排符合条件的职工入住。</w:t>
      </w:r>
    </w:p>
    <w:p>
      <w:pPr>
        <w:pStyle w:val="6"/>
        <w:spacing w:line="360" w:lineRule="auto"/>
        <w:ind w:firstLine="640" w:firstLineChars="200"/>
        <w:rPr>
          <w:rFonts w:ascii="黑体" w:hAnsi="黑体" w:eastAsia="黑体" w:cs="仿宋"/>
          <w:color w:val="auto"/>
          <w:sz w:val="32"/>
          <w:szCs w:val="32"/>
          <w:lang w:val="zh-TW"/>
        </w:rPr>
      </w:pPr>
      <w:r>
        <w:rPr>
          <w:rFonts w:hint="eastAsia" w:ascii="黑体" w:hAnsi="黑体" w:eastAsia="黑体" w:cs="仿宋"/>
          <w:color w:val="auto"/>
          <w:sz w:val="32"/>
          <w:szCs w:val="32"/>
          <w:lang w:val="zh-TW"/>
        </w:rPr>
        <w:t>二、套内配备</w:t>
      </w:r>
    </w:p>
    <w:tbl>
      <w:tblPr>
        <w:tblStyle w:val="3"/>
        <w:tblW w:w="95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45"/>
        <w:gridCol w:w="1845"/>
        <w:gridCol w:w="58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18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color="000000"/>
                <w:lang w:val="en-US" w:eastAsia="zh-CN" w:bidi="ar"/>
              </w:rPr>
              <w:t>项目</w:t>
            </w:r>
          </w:p>
        </w:tc>
        <w:tc>
          <w:tcPr>
            <w:tcW w:w="18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color="000000"/>
                <w:lang w:val="en-US" w:eastAsia="zh-CN" w:bidi="ar"/>
              </w:rPr>
              <w:t>房型</w:t>
            </w:r>
          </w:p>
        </w:tc>
        <w:tc>
          <w:tcPr>
            <w:tcW w:w="58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color="000000"/>
                <w:lang w:val="en-US" w:eastAsia="zh-CN" w:bidi="ar"/>
              </w:rPr>
              <w:t>套内配置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18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color="000000"/>
                <w:lang w:val="en-US" w:eastAsia="zh-CN" w:bidi="ar"/>
              </w:rPr>
              <w:t>洋唐居住区 B05地块       （翔安区）</w:t>
            </w:r>
          </w:p>
        </w:tc>
        <w:tc>
          <w:tcPr>
            <w:tcW w:w="18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color="000000"/>
                <w:lang w:val="en-US" w:eastAsia="zh-CN" w:bidi="ar"/>
              </w:rPr>
              <w:t>单间公寓</w:t>
            </w:r>
          </w:p>
        </w:tc>
        <w:tc>
          <w:tcPr>
            <w:tcW w:w="58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床1张（含床垫）、衣柜1个、书桌椅1套、布艺窗帘1组、沙发1套、圆几1张、空调1台、热水器1台。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6" w:hRule="atLeast"/>
        </w:trPr>
        <w:tc>
          <w:tcPr>
            <w:tcW w:w="184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eastAsia" w:ascii="仿宋" w:hAnsi="仿宋" w:eastAsia="仿宋" w:cs="仿宋"/>
                <w:b/>
                <w:bCs/>
                <w:i w:val="0"/>
                <w:iCs w:val="0"/>
                <w:color w:val="000000"/>
                <w:sz w:val="24"/>
                <w:szCs w:val="24"/>
                <w:u w:val="none"/>
              </w:rPr>
            </w:pPr>
          </w:p>
        </w:tc>
        <w:tc>
          <w:tcPr>
            <w:tcW w:w="18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color="000000"/>
                <w:lang w:val="en-US" w:eastAsia="zh-CN" w:bidi="ar"/>
              </w:rPr>
              <w:t>二房型</w:t>
            </w:r>
          </w:p>
        </w:tc>
        <w:tc>
          <w:tcPr>
            <w:tcW w:w="58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床2张（含床垫）、衣柜2个、书桌椅2套、空调2台、布艺窗帘2组、鞋柜1个、餐桌2张、餐椅4把、抽油烟机1台、热水器1台。</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注：</w:t>
            </w:r>
            <w:r>
              <w:rPr>
                <w:rFonts w:hint="eastAsia" w:ascii="仿宋" w:hAnsi="仿宋" w:eastAsia="仿宋" w:cs="仿宋"/>
                <w:i w:val="0"/>
                <w:iCs w:val="0"/>
                <w:color w:val="FF0000"/>
                <w:kern w:val="0"/>
                <w:sz w:val="22"/>
                <w:szCs w:val="22"/>
                <w:u w:val="none" w:color="000000"/>
                <w:lang w:val="en-US" w:eastAsia="zh-CN" w:bidi="ar"/>
              </w:rPr>
              <w:t>26-28层不带厨房，无抽油烟机；部分房源床铺均为1.2米。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7" w:hRule="atLeast"/>
        </w:trPr>
        <w:tc>
          <w:tcPr>
            <w:tcW w:w="18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color="000000"/>
                <w:lang w:val="en-US" w:eastAsia="zh-CN" w:bidi="ar"/>
              </w:rPr>
              <w:t>后吴公寓   （同安区）</w:t>
            </w:r>
          </w:p>
        </w:tc>
        <w:tc>
          <w:tcPr>
            <w:tcW w:w="18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color="000000"/>
                <w:lang w:val="en-US" w:eastAsia="zh-CN" w:bidi="ar"/>
              </w:rPr>
              <w:t>单间公寓</w:t>
            </w:r>
          </w:p>
        </w:tc>
        <w:tc>
          <w:tcPr>
            <w:tcW w:w="58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color="000000"/>
                <w:lang w:val="en-US" w:eastAsia="zh-CN" w:bidi="ar"/>
              </w:rPr>
              <w:t>床1张（含床垫）、衣柜1个、书桌椅1套、布艺窗帘1组、空调1台、抽油烟机1台、热水器1台。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6" w:hRule="atLeast"/>
        </w:trPr>
        <w:tc>
          <w:tcPr>
            <w:tcW w:w="184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eastAsia" w:ascii="仿宋" w:hAnsi="仿宋" w:eastAsia="仿宋" w:cs="仿宋"/>
                <w:b/>
                <w:bCs/>
                <w:i w:val="0"/>
                <w:iCs w:val="0"/>
                <w:color w:val="000000"/>
                <w:sz w:val="24"/>
                <w:szCs w:val="24"/>
                <w:u w:val="none"/>
              </w:rPr>
            </w:pPr>
          </w:p>
        </w:tc>
        <w:tc>
          <w:tcPr>
            <w:tcW w:w="18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color="000000"/>
                <w:lang w:val="en-US" w:eastAsia="zh-CN" w:bidi="ar"/>
              </w:rPr>
            </w:pPr>
            <w:r>
              <w:rPr>
                <w:rFonts w:hint="eastAsia" w:ascii="仿宋" w:hAnsi="仿宋" w:eastAsia="仿宋" w:cs="仿宋"/>
                <w:i w:val="0"/>
                <w:iCs w:val="0"/>
                <w:color w:val="000000"/>
                <w:kern w:val="0"/>
                <w:sz w:val="24"/>
                <w:szCs w:val="24"/>
                <w:u w:val="none" w:color="000000"/>
                <w:lang w:val="en-US" w:eastAsia="zh-CN" w:bidi="ar"/>
              </w:rPr>
              <w:t>一房型</w:t>
            </w:r>
          </w:p>
        </w:tc>
        <w:tc>
          <w:tcPr>
            <w:tcW w:w="58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2"/>
                <w:szCs w:val="22"/>
                <w:u w:val="none" w:color="000000"/>
                <w:lang w:val="en-US" w:eastAsia="zh-CN" w:bidi="ar"/>
              </w:rPr>
            </w:pPr>
            <w:r>
              <w:rPr>
                <w:rFonts w:hint="eastAsia" w:ascii="仿宋" w:hAnsi="仿宋" w:eastAsia="仿宋" w:cs="仿宋"/>
                <w:i w:val="0"/>
                <w:iCs w:val="0"/>
                <w:color w:val="000000"/>
                <w:kern w:val="0"/>
                <w:sz w:val="22"/>
                <w:szCs w:val="22"/>
                <w:u w:val="none" w:color="000000"/>
                <w:lang w:val="en-US" w:eastAsia="zh-CN" w:bidi="ar"/>
              </w:rPr>
              <w:t>沙发1套、茶几1张、鞋柜1个、床1张（含床垫）、衣柜1个、书桌椅1套、布艺窗帘1组、空调1台、抽油烟机1台、热水器1台。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0" w:hRule="atLeast"/>
        </w:trPr>
        <w:tc>
          <w:tcPr>
            <w:tcW w:w="184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eastAsia" w:ascii="仿宋" w:hAnsi="仿宋" w:eastAsia="仿宋" w:cs="仿宋"/>
                <w:b/>
                <w:bCs/>
                <w:i w:val="0"/>
                <w:iCs w:val="0"/>
                <w:color w:val="000000"/>
                <w:sz w:val="24"/>
                <w:szCs w:val="24"/>
                <w:u w:val="none"/>
              </w:rPr>
            </w:pPr>
          </w:p>
        </w:tc>
        <w:tc>
          <w:tcPr>
            <w:tcW w:w="18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color="000000"/>
                <w:lang w:val="en-US" w:eastAsia="zh-CN" w:bidi="ar"/>
              </w:rPr>
              <w:t>二房型</w:t>
            </w:r>
          </w:p>
        </w:tc>
        <w:tc>
          <w:tcPr>
            <w:tcW w:w="58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2"/>
                <w:szCs w:val="22"/>
                <w:u w:val="none" w:color="000000"/>
                <w:lang w:val="en-US" w:eastAsia="zh-CN" w:bidi="ar"/>
              </w:rPr>
            </w:pPr>
            <w:r>
              <w:rPr>
                <w:rFonts w:hint="eastAsia" w:ascii="仿宋" w:hAnsi="仿宋" w:eastAsia="仿宋" w:cs="仿宋"/>
                <w:i w:val="0"/>
                <w:iCs w:val="0"/>
                <w:color w:val="000000"/>
                <w:kern w:val="0"/>
                <w:sz w:val="22"/>
                <w:szCs w:val="22"/>
                <w:u w:val="none" w:color="000000"/>
                <w:lang w:val="en-US" w:eastAsia="zh-CN" w:bidi="ar"/>
              </w:rPr>
              <w:t>餐桌椅1套（2桌4椅）、鞋柜1个、床2张（含床垫）、衣柜2个、书桌椅2套、布艺窗帘2组、空调2台、抽油烟机1台、热水器1台。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3" w:hRule="atLeast"/>
        </w:trPr>
        <w:tc>
          <w:tcPr>
            <w:tcW w:w="18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仿宋" w:hAnsi="仿宋" w:eastAsia="仿宋" w:cs="仿宋"/>
                <w:b/>
                <w:bCs/>
                <w:i w:val="0"/>
                <w:iCs w:val="0"/>
                <w:color w:val="000000"/>
                <w:sz w:val="24"/>
                <w:szCs w:val="24"/>
                <w:u w:val="none"/>
                <w:lang w:val="en-US"/>
              </w:rPr>
            </w:pPr>
            <w:r>
              <w:rPr>
                <w:rFonts w:hint="eastAsia" w:ascii="仿宋" w:hAnsi="仿宋" w:eastAsia="仿宋" w:cs="仿宋"/>
                <w:b/>
                <w:bCs/>
                <w:i w:val="0"/>
                <w:iCs w:val="0"/>
                <w:color w:val="000000"/>
                <w:kern w:val="0"/>
                <w:sz w:val="24"/>
                <w:szCs w:val="24"/>
                <w:u w:val="none" w:color="000000"/>
                <w:lang w:val="en-US" w:eastAsia="zh-CN" w:bidi="ar"/>
              </w:rPr>
              <w:t>坑坪公寓   （集美区）</w:t>
            </w:r>
          </w:p>
        </w:tc>
        <w:tc>
          <w:tcPr>
            <w:tcW w:w="18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color="000000"/>
                <w:lang w:val="en-US" w:eastAsia="zh-CN" w:bidi="ar"/>
              </w:rPr>
              <w:t>单间公寓</w:t>
            </w:r>
          </w:p>
        </w:tc>
        <w:tc>
          <w:tcPr>
            <w:tcW w:w="58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床1张（含床垫）、衣柜1个、书桌椅1套、鞋柜1个、空调1台、热水器1台、布艺窗帘1组、防水卷帘1组。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4" w:hRule="atLeast"/>
        </w:trPr>
        <w:tc>
          <w:tcPr>
            <w:tcW w:w="184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eastAsia" w:ascii="仿宋" w:hAnsi="仿宋" w:eastAsia="仿宋" w:cs="仿宋"/>
                <w:b/>
                <w:bCs/>
                <w:i w:val="0"/>
                <w:iCs w:val="0"/>
                <w:color w:val="000000"/>
                <w:sz w:val="24"/>
                <w:szCs w:val="24"/>
                <w:u w:val="none"/>
              </w:rPr>
            </w:pPr>
          </w:p>
        </w:tc>
        <w:tc>
          <w:tcPr>
            <w:tcW w:w="18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color="000000"/>
                <w:lang w:val="en-US" w:eastAsia="zh-CN" w:bidi="ar"/>
              </w:rPr>
              <w:t>二房型</w:t>
            </w:r>
          </w:p>
        </w:tc>
        <w:tc>
          <w:tcPr>
            <w:tcW w:w="58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color="000000"/>
                <w:lang w:val="en-US" w:eastAsia="zh-CN" w:bidi="ar"/>
              </w:rPr>
              <w:t>床2张（含床垫）、衣柜2个、书桌椅2套、空调2台、布艺窗帘2组、餐桌椅1套（一桌四椅）、鞋柜1个、抽油烟机1台、热水器1台、防水卷帘1组。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5" w:hRule="atLeast"/>
        </w:trPr>
        <w:tc>
          <w:tcPr>
            <w:tcW w:w="1845"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color="000000"/>
                <w:lang w:val="en-US" w:eastAsia="zh-CN" w:bidi="ar"/>
              </w:rPr>
              <w:t>海新阳光公寓（海沧区）</w:t>
            </w:r>
          </w:p>
        </w:tc>
        <w:tc>
          <w:tcPr>
            <w:tcW w:w="1845"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color="000000"/>
                <w:lang w:val="en-US" w:eastAsia="zh-CN" w:bidi="ar"/>
              </w:rPr>
              <w:t>单间公寓</w:t>
            </w:r>
          </w:p>
        </w:tc>
        <w:tc>
          <w:tcPr>
            <w:tcW w:w="58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color="000000"/>
                <w:lang w:val="en-US" w:eastAsia="zh-CN" w:bidi="ar"/>
              </w:rPr>
              <w:t>床1张（含床垫）、衣柜1个、书桌椅1套、空调1台、布艺窗帘1组、热水器1台。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5" w:hRule="atLeast"/>
        </w:trPr>
        <w:tc>
          <w:tcPr>
            <w:tcW w:w="1845" w:type="dxa"/>
            <w:tcBorders>
              <w:top w:val="single" w:color="auto" w:sz="4" w:space="0"/>
              <w:left w:val="single" w:color="auto" w:sz="4" w:space="0"/>
              <w:bottom w:val="single" w:color="auto"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仿宋" w:hAnsi="仿宋" w:eastAsia="仿宋" w:cs="仿宋"/>
                <w:b/>
                <w:bCs/>
                <w:i w:val="0"/>
                <w:iCs w:val="0"/>
                <w:color w:val="000000"/>
                <w:kern w:val="0"/>
                <w:sz w:val="24"/>
                <w:szCs w:val="24"/>
                <w:u w:val="none" w:color="000000"/>
                <w:lang w:val="en-US" w:eastAsia="zh-CN" w:bidi="ar"/>
              </w:rPr>
            </w:pPr>
            <w:r>
              <w:rPr>
                <w:rFonts w:hint="eastAsia" w:ascii="仿宋" w:hAnsi="仿宋" w:eastAsia="仿宋" w:cs="仿宋"/>
                <w:b/>
                <w:bCs/>
                <w:i w:val="0"/>
                <w:iCs w:val="0"/>
                <w:color w:val="000000"/>
                <w:kern w:val="0"/>
                <w:sz w:val="24"/>
                <w:szCs w:val="24"/>
                <w:u w:val="none" w:color="000000"/>
                <w:lang w:val="en-US" w:eastAsia="zh-CN" w:bidi="ar"/>
              </w:rPr>
              <w:t>后溪花园   （集美区）</w:t>
            </w:r>
          </w:p>
        </w:tc>
        <w:tc>
          <w:tcPr>
            <w:tcW w:w="1845" w:type="dxa"/>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color="000000"/>
                <w:lang w:val="en-US" w:eastAsia="zh-CN" w:bidi="ar-SA"/>
              </w:rPr>
            </w:pPr>
            <w:r>
              <w:rPr>
                <w:rFonts w:hint="eastAsia" w:ascii="仿宋" w:hAnsi="仿宋" w:eastAsia="仿宋" w:cs="仿宋"/>
                <w:i w:val="0"/>
                <w:iCs w:val="0"/>
                <w:color w:val="000000"/>
                <w:kern w:val="0"/>
                <w:sz w:val="24"/>
                <w:szCs w:val="24"/>
                <w:u w:val="none" w:color="000000"/>
                <w:lang w:val="en-US" w:eastAsia="zh-CN" w:bidi="ar"/>
              </w:rPr>
              <w:t>单间公寓</w:t>
            </w:r>
          </w:p>
        </w:tc>
        <w:tc>
          <w:tcPr>
            <w:tcW w:w="5890" w:type="dxa"/>
            <w:tcBorders>
              <w:top w:val="single" w:color="000000" w:sz="4" w:space="0"/>
              <w:left w:val="single" w:color="auto"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2"/>
                <w:szCs w:val="22"/>
                <w:u w:val="none" w:color="000000"/>
                <w:lang w:val="en-US" w:eastAsia="zh-CN" w:bidi="ar"/>
              </w:rPr>
            </w:pPr>
            <w:r>
              <w:rPr>
                <w:rFonts w:hint="eastAsia" w:ascii="仿宋" w:hAnsi="仿宋" w:eastAsia="仿宋" w:cs="仿宋"/>
                <w:i w:val="0"/>
                <w:iCs w:val="0"/>
                <w:color w:val="000000"/>
                <w:kern w:val="0"/>
                <w:sz w:val="22"/>
                <w:szCs w:val="22"/>
                <w:u w:val="none" w:color="000000"/>
                <w:lang w:val="en-US" w:eastAsia="zh-CN" w:bidi="ar"/>
              </w:rPr>
              <w:t>床1张（含床垫）、衣柜1个、书桌椅1套、空调1台、布艺窗帘1组、热水器1台。</w:t>
            </w:r>
          </w:p>
        </w:tc>
      </w:tr>
    </w:tbl>
    <w:p>
      <w:pPr>
        <w:pStyle w:val="6"/>
        <w:spacing w:line="360" w:lineRule="auto"/>
        <w:ind w:firstLine="640" w:firstLineChars="200"/>
        <w:rPr>
          <w:rFonts w:hint="eastAsia" w:ascii="仿宋" w:hAnsi="仿宋" w:eastAsia="仿宋" w:cs="仿宋"/>
          <w:color w:val="auto"/>
          <w:sz w:val="32"/>
          <w:szCs w:val="32"/>
          <w:lang w:val="zh-TW"/>
        </w:rPr>
      </w:pPr>
      <w:r>
        <w:rPr>
          <w:rFonts w:ascii="仿宋" w:hAnsi="仿宋" w:eastAsia="仿宋" w:cs="仿宋"/>
          <w:i w:val="0"/>
          <w:iCs w:val="0"/>
          <w:caps w:val="0"/>
          <w:color w:val="auto"/>
          <w:spacing w:val="0"/>
          <w:sz w:val="32"/>
          <w:szCs w:val="32"/>
        </w:rPr>
        <w:t>注</w:t>
      </w:r>
      <w:r>
        <w:rPr>
          <w:rFonts w:hint="eastAsia" w:ascii="仿宋" w:hAnsi="仿宋" w:eastAsia="仿宋" w:cs="仿宋"/>
          <w:i w:val="0"/>
          <w:iCs w:val="0"/>
          <w:caps w:val="0"/>
          <w:color w:val="auto"/>
          <w:spacing w:val="0"/>
          <w:sz w:val="32"/>
          <w:szCs w:val="32"/>
        </w:rPr>
        <w:t>：实际家具家电配备情况以交房现场为准。</w:t>
      </w:r>
    </w:p>
    <w:p>
      <w:pPr>
        <w:pStyle w:val="6"/>
        <w:spacing w:line="360" w:lineRule="auto"/>
        <w:ind w:firstLine="640" w:firstLineChars="200"/>
        <w:rPr>
          <w:rFonts w:hint="eastAsia" w:ascii="黑体" w:hAnsi="黑体" w:eastAsia="PMingLiU" w:cs="仿宋"/>
          <w:color w:val="auto"/>
          <w:sz w:val="32"/>
          <w:szCs w:val="32"/>
          <w:lang w:val="zh-TW" w:eastAsia="zh-TW"/>
        </w:rPr>
      </w:pPr>
      <w:r>
        <w:rPr>
          <w:rFonts w:hint="eastAsia" w:ascii="黑体" w:hAnsi="黑体" w:eastAsia="黑体" w:cs="仿宋"/>
          <w:color w:val="auto"/>
          <w:sz w:val="32"/>
          <w:szCs w:val="32"/>
          <w:lang w:val="zh-TW"/>
        </w:rPr>
        <w:t>三、</w:t>
      </w:r>
      <w:r>
        <w:rPr>
          <w:rFonts w:hint="eastAsia" w:ascii="黑体" w:hAnsi="黑体" w:eastAsia="黑体" w:cs="仿宋"/>
          <w:color w:val="auto"/>
          <w:sz w:val="32"/>
          <w:szCs w:val="32"/>
          <w:lang w:val="zh-TW" w:eastAsia="zh-TW"/>
        </w:rPr>
        <w:t>租金标准及优惠比例</w:t>
      </w:r>
    </w:p>
    <w:tbl>
      <w:tblPr>
        <w:tblStyle w:val="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63"/>
        <w:gridCol w:w="3410"/>
        <w:gridCol w:w="28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exact"/>
        </w:trPr>
        <w:tc>
          <w:tcPr>
            <w:tcW w:w="3063" w:type="dxa"/>
            <w:tcBorders>
              <w:top w:val="single" w:color="auto" w:sz="4" w:space="0"/>
              <w:left w:val="single" w:color="auto" w:sz="4" w:space="0"/>
              <w:bottom w:val="single" w:color="auto" w:sz="4" w:space="0"/>
              <w:right w:val="single" w:color="auto" w:sz="4" w:space="0"/>
            </w:tcBorders>
            <w:noWrap w:val="0"/>
            <w:vAlign w:val="center"/>
          </w:tcPr>
          <w:p>
            <w:pPr>
              <w:pStyle w:val="6"/>
              <w:ind w:firstLine="0" w:firstLineChars="0"/>
              <w:jc w:val="center"/>
              <w:rPr>
                <w:rFonts w:hint="eastAsia" w:ascii="仿宋" w:hAnsi="仿宋" w:eastAsia="仿宋" w:cs="仿宋"/>
                <w:b/>
                <w:color w:val="auto"/>
                <w:highlight w:val="none"/>
                <w:lang w:val="zh-TW" w:eastAsia="zh-TW"/>
              </w:rPr>
            </w:pPr>
            <w:r>
              <w:rPr>
                <w:rFonts w:hint="eastAsia" w:ascii="仿宋" w:hAnsi="仿宋" w:eastAsia="仿宋" w:cs="仿宋"/>
                <w:b/>
                <w:color w:val="auto"/>
                <w:highlight w:val="none"/>
                <w:lang w:val="zh-TW" w:eastAsia="zh-TW"/>
              </w:rPr>
              <w:t>项目名称</w:t>
            </w:r>
          </w:p>
        </w:tc>
        <w:tc>
          <w:tcPr>
            <w:tcW w:w="3410" w:type="dxa"/>
            <w:tcBorders>
              <w:top w:val="single" w:color="auto" w:sz="4" w:space="0"/>
              <w:left w:val="single" w:color="auto" w:sz="4" w:space="0"/>
              <w:bottom w:val="single" w:color="auto" w:sz="4" w:space="0"/>
              <w:right w:val="single" w:color="auto" w:sz="4" w:space="0"/>
            </w:tcBorders>
            <w:noWrap w:val="0"/>
            <w:vAlign w:val="center"/>
          </w:tcPr>
          <w:p>
            <w:pPr>
              <w:pStyle w:val="6"/>
              <w:ind w:firstLine="0"/>
              <w:jc w:val="center"/>
              <w:rPr>
                <w:rFonts w:hint="eastAsia" w:ascii="仿宋" w:hAnsi="仿宋" w:eastAsia="仿宋" w:cs="仿宋"/>
                <w:b/>
                <w:color w:val="auto"/>
                <w:highlight w:val="none"/>
                <w:lang w:val="zh-TW"/>
              </w:rPr>
            </w:pPr>
            <w:r>
              <w:rPr>
                <w:rFonts w:hint="eastAsia" w:ascii="仿宋" w:hAnsi="仿宋" w:eastAsia="仿宋" w:cs="仿宋"/>
                <w:b/>
                <w:color w:val="auto"/>
                <w:highlight w:val="none"/>
                <w:lang w:val="zh-TW" w:eastAsia="zh-TW"/>
              </w:rPr>
              <w:t>市场租金标准</w:t>
            </w:r>
          </w:p>
          <w:p>
            <w:pPr>
              <w:pStyle w:val="6"/>
              <w:ind w:firstLine="0" w:firstLineChars="0"/>
              <w:jc w:val="center"/>
              <w:rPr>
                <w:rFonts w:hint="eastAsia" w:ascii="仿宋" w:hAnsi="仿宋" w:eastAsia="仿宋" w:cs="仿宋"/>
                <w:b/>
                <w:color w:val="auto"/>
                <w:highlight w:val="none"/>
                <w:lang w:val="zh-TW"/>
              </w:rPr>
            </w:pPr>
            <w:r>
              <w:rPr>
                <w:rFonts w:hint="eastAsia" w:ascii="仿宋" w:hAnsi="仿宋" w:eastAsia="仿宋" w:cs="仿宋"/>
                <w:b/>
                <w:color w:val="auto"/>
                <w:highlight w:val="none"/>
                <w:lang w:val="zh-TW"/>
              </w:rPr>
              <w:t>（元/</w:t>
            </w:r>
            <w:r>
              <w:rPr>
                <w:rFonts w:ascii="仿宋" w:hAnsi="仿宋" w:eastAsia="仿宋" w:cs="Segoe UI Symbol"/>
                <w:b/>
                <w:color w:val="auto"/>
                <w:highlight w:val="none"/>
                <w:lang w:val="zh-TW"/>
              </w:rPr>
              <w:t>㎡</w:t>
            </w:r>
            <w:r>
              <w:rPr>
                <w:rFonts w:hint="eastAsia" w:ascii="仿宋" w:hAnsi="仿宋" w:eastAsia="仿宋" w:cs="仿宋"/>
                <w:b/>
                <w:color w:val="auto"/>
                <w:highlight w:val="none"/>
                <w:lang w:val="zh-TW"/>
              </w:rPr>
              <w:t>/月）</w:t>
            </w:r>
          </w:p>
        </w:tc>
        <w:tc>
          <w:tcPr>
            <w:tcW w:w="2857" w:type="dxa"/>
            <w:tcBorders>
              <w:left w:val="single" w:color="auto" w:sz="4" w:space="0"/>
            </w:tcBorders>
            <w:noWrap w:val="0"/>
            <w:vAlign w:val="center"/>
          </w:tcPr>
          <w:p>
            <w:pPr>
              <w:pStyle w:val="6"/>
              <w:ind w:firstLine="0" w:firstLineChars="0"/>
              <w:jc w:val="center"/>
              <w:rPr>
                <w:rFonts w:hint="eastAsia" w:ascii="仿宋" w:hAnsi="仿宋" w:eastAsia="仿宋" w:cs="仿宋"/>
                <w:b/>
                <w:color w:val="auto"/>
                <w:highlight w:val="none"/>
                <w:lang w:val="zh-TW" w:eastAsia="zh-TW"/>
              </w:rPr>
            </w:pPr>
            <w:r>
              <w:rPr>
                <w:rFonts w:hint="eastAsia" w:ascii="仿宋" w:hAnsi="仿宋" w:eastAsia="仿宋" w:cs="仿宋"/>
                <w:b/>
                <w:color w:val="auto"/>
                <w:highlight w:val="none"/>
                <w:lang w:val="zh-TW" w:eastAsia="zh-TW"/>
              </w:rPr>
              <w:t>租金优惠比例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atLeast"/>
        </w:trPr>
        <w:tc>
          <w:tcPr>
            <w:tcW w:w="3063" w:type="dxa"/>
            <w:tcBorders>
              <w:top w:val="single" w:color="auto" w:sz="4" w:space="0"/>
              <w:bottom w:val="single" w:color="auto" w:sz="4" w:space="0"/>
            </w:tcBorders>
            <w:noWrap w:val="0"/>
            <w:vAlign w:val="center"/>
          </w:tcPr>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洋唐居住区B05地块</w:t>
            </w:r>
          </w:p>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（翔安区）</w:t>
            </w:r>
          </w:p>
        </w:tc>
        <w:tc>
          <w:tcPr>
            <w:tcW w:w="3410" w:type="dxa"/>
            <w:tcBorders>
              <w:top w:val="single" w:color="auto" w:sz="4" w:space="0"/>
              <w:bottom w:val="single" w:color="auto" w:sz="4" w:space="0"/>
            </w:tcBorders>
            <w:noWrap w:val="0"/>
            <w:vAlign w:val="center"/>
          </w:tcPr>
          <w:p>
            <w:pPr>
              <w:pStyle w:val="6"/>
              <w:ind w:firstLine="0" w:firstLineChars="0"/>
              <w:jc w:val="center"/>
              <w:rPr>
                <w:rFonts w:hint="default"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32.3</w:t>
            </w:r>
          </w:p>
        </w:tc>
        <w:tc>
          <w:tcPr>
            <w:tcW w:w="2857" w:type="dxa"/>
            <w:noWrap w:val="0"/>
            <w:vAlign w:val="center"/>
          </w:tcPr>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3063" w:type="dxa"/>
            <w:tcBorders>
              <w:top w:val="single" w:color="auto" w:sz="4" w:space="0"/>
              <w:bottom w:val="single" w:color="auto" w:sz="4" w:space="0"/>
            </w:tcBorders>
            <w:noWrap w:val="0"/>
            <w:vAlign w:val="center"/>
          </w:tcPr>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后吴公寓</w:t>
            </w:r>
          </w:p>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（同安区）</w:t>
            </w:r>
          </w:p>
        </w:tc>
        <w:tc>
          <w:tcPr>
            <w:tcW w:w="3410" w:type="dxa"/>
            <w:tcBorders>
              <w:top w:val="single" w:color="auto" w:sz="4" w:space="0"/>
              <w:bottom w:val="single" w:color="auto" w:sz="4" w:space="0"/>
            </w:tcBorders>
            <w:noWrap w:val="0"/>
            <w:vAlign w:val="center"/>
          </w:tcPr>
          <w:p>
            <w:pPr>
              <w:pStyle w:val="6"/>
              <w:ind w:firstLine="0" w:firstLineChars="0"/>
              <w:jc w:val="center"/>
              <w:rPr>
                <w:rFonts w:hint="default"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27</w:t>
            </w:r>
          </w:p>
        </w:tc>
        <w:tc>
          <w:tcPr>
            <w:tcW w:w="2857" w:type="dxa"/>
            <w:noWrap w:val="0"/>
            <w:vAlign w:val="center"/>
          </w:tcPr>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atLeast"/>
        </w:trPr>
        <w:tc>
          <w:tcPr>
            <w:tcW w:w="3063" w:type="dxa"/>
            <w:tcBorders>
              <w:top w:val="single" w:color="auto" w:sz="4" w:space="0"/>
              <w:bottom w:val="single" w:color="auto" w:sz="4" w:space="0"/>
            </w:tcBorders>
            <w:noWrap w:val="0"/>
            <w:vAlign w:val="center"/>
          </w:tcPr>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坑坪公寓</w:t>
            </w:r>
          </w:p>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（集美区）</w:t>
            </w:r>
          </w:p>
        </w:tc>
        <w:tc>
          <w:tcPr>
            <w:tcW w:w="3410" w:type="dxa"/>
            <w:tcBorders>
              <w:top w:val="single" w:color="auto" w:sz="4" w:space="0"/>
              <w:bottom w:val="single" w:color="auto" w:sz="4" w:space="0"/>
            </w:tcBorders>
            <w:noWrap w:val="0"/>
            <w:vAlign w:val="center"/>
          </w:tcPr>
          <w:p>
            <w:pPr>
              <w:pStyle w:val="6"/>
              <w:ind w:firstLine="0" w:firstLineChars="0"/>
              <w:jc w:val="center"/>
              <w:rPr>
                <w:rFonts w:hint="default"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19.3</w:t>
            </w:r>
          </w:p>
        </w:tc>
        <w:tc>
          <w:tcPr>
            <w:tcW w:w="2857" w:type="dxa"/>
            <w:noWrap w:val="0"/>
            <w:vAlign w:val="center"/>
          </w:tcPr>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atLeast"/>
        </w:trPr>
        <w:tc>
          <w:tcPr>
            <w:tcW w:w="3063" w:type="dxa"/>
            <w:tcBorders>
              <w:top w:val="single" w:color="auto" w:sz="4" w:space="0"/>
              <w:bottom w:val="single" w:color="auto" w:sz="4" w:space="0"/>
            </w:tcBorders>
            <w:noWrap w:val="0"/>
            <w:vAlign w:val="center"/>
          </w:tcPr>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海新阳光公寓</w:t>
            </w:r>
          </w:p>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（海沧区）</w:t>
            </w:r>
          </w:p>
        </w:tc>
        <w:tc>
          <w:tcPr>
            <w:tcW w:w="3410" w:type="dxa"/>
            <w:tcBorders>
              <w:top w:val="single" w:color="auto" w:sz="4" w:space="0"/>
              <w:bottom w:val="single" w:color="auto" w:sz="4" w:space="0"/>
            </w:tcBorders>
            <w:noWrap w:val="0"/>
            <w:vAlign w:val="center"/>
          </w:tcPr>
          <w:p>
            <w:pPr>
              <w:pStyle w:val="6"/>
              <w:ind w:firstLine="0" w:firstLineChars="0"/>
              <w:jc w:val="center"/>
              <w:rPr>
                <w:rFonts w:hint="default"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26.3</w:t>
            </w:r>
          </w:p>
        </w:tc>
        <w:tc>
          <w:tcPr>
            <w:tcW w:w="2857" w:type="dxa"/>
            <w:noWrap w:val="0"/>
            <w:vAlign w:val="center"/>
          </w:tcPr>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atLeast"/>
        </w:trPr>
        <w:tc>
          <w:tcPr>
            <w:tcW w:w="3063" w:type="dxa"/>
            <w:tcBorders>
              <w:top w:val="single" w:color="auto" w:sz="4" w:space="0"/>
              <w:bottom w:val="single" w:color="auto" w:sz="4" w:space="0"/>
            </w:tcBorders>
            <w:noWrap w:val="0"/>
            <w:vAlign w:val="center"/>
          </w:tcPr>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后溪花园</w:t>
            </w:r>
          </w:p>
          <w:p>
            <w:pPr>
              <w:pStyle w:val="6"/>
              <w:ind w:firstLine="0" w:firstLineChars="0"/>
              <w:jc w:val="center"/>
              <w:rPr>
                <w:rFonts w:hint="default"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（集美区）</w:t>
            </w:r>
          </w:p>
        </w:tc>
        <w:tc>
          <w:tcPr>
            <w:tcW w:w="3410" w:type="dxa"/>
            <w:tcBorders>
              <w:top w:val="single" w:color="auto" w:sz="4" w:space="0"/>
              <w:bottom w:val="single" w:color="auto" w:sz="4" w:space="0"/>
            </w:tcBorders>
            <w:noWrap w:val="0"/>
            <w:vAlign w:val="center"/>
          </w:tcPr>
          <w:p>
            <w:pPr>
              <w:pStyle w:val="6"/>
              <w:ind w:firstLine="0" w:firstLineChars="0"/>
              <w:jc w:val="center"/>
              <w:rPr>
                <w:rFonts w:hint="default"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23</w:t>
            </w:r>
          </w:p>
        </w:tc>
        <w:tc>
          <w:tcPr>
            <w:tcW w:w="2857" w:type="dxa"/>
            <w:noWrap w:val="0"/>
            <w:vAlign w:val="center"/>
          </w:tcPr>
          <w:p>
            <w:pPr>
              <w:pStyle w:val="6"/>
              <w:ind w:firstLine="0" w:firstLineChars="0"/>
              <w:jc w:val="center"/>
              <w:rPr>
                <w:rFonts w:hint="eastAsia" w:ascii="仿宋" w:hAnsi="仿宋" w:eastAsia="仿宋" w:cs="Calibri"/>
                <w:color w:val="auto"/>
                <w:kern w:val="0"/>
                <w:sz w:val="24"/>
                <w:szCs w:val="24"/>
                <w:highlight w:val="none"/>
                <w:u w:val="none" w:color="000000"/>
                <w:lang w:val="en-US" w:eastAsia="zh-CN" w:bidi="ar-SA"/>
              </w:rPr>
            </w:pPr>
            <w:r>
              <w:rPr>
                <w:rFonts w:hint="eastAsia" w:ascii="仿宋" w:hAnsi="仿宋" w:eastAsia="仿宋" w:cs="Calibri"/>
                <w:color w:val="auto"/>
                <w:kern w:val="0"/>
                <w:sz w:val="24"/>
                <w:szCs w:val="24"/>
                <w:highlight w:val="none"/>
                <w:u w:val="none" w:color="000000"/>
                <w:lang w:val="en-US" w:eastAsia="zh-CN" w:bidi="ar-SA"/>
              </w:rPr>
              <w:t>30%</w:t>
            </w:r>
          </w:p>
        </w:tc>
      </w:tr>
    </w:tbl>
    <w:p>
      <w:pPr>
        <w:pStyle w:val="6"/>
        <w:spacing w:line="360" w:lineRule="auto"/>
        <w:ind w:firstLine="640" w:firstLineChars="200"/>
        <w:rPr>
          <w:rFonts w:hint="eastAsia" w:ascii="仿宋" w:hAnsi="仿宋" w:eastAsia="仿宋" w:cs="仿宋"/>
          <w:color w:val="auto"/>
          <w:sz w:val="32"/>
          <w:szCs w:val="32"/>
          <w:lang w:eastAsia="zh-TW"/>
        </w:rPr>
      </w:pPr>
      <w:r>
        <w:rPr>
          <w:rFonts w:hint="eastAsia" w:ascii="仿宋" w:hAnsi="仿宋" w:eastAsia="仿宋" w:cs="仿宋"/>
          <w:color w:val="auto"/>
          <w:sz w:val="32"/>
          <w:szCs w:val="32"/>
          <w:highlight w:val="none"/>
          <w:lang w:val="zh-TW" w:eastAsia="zh-TW"/>
        </w:rPr>
        <w:t>注</w:t>
      </w:r>
      <w:r>
        <w:rPr>
          <w:rFonts w:hint="eastAsia" w:ascii="仿宋" w:hAnsi="仿宋" w:eastAsia="仿宋" w:cs="仿宋"/>
          <w:color w:val="auto"/>
          <w:sz w:val="32"/>
          <w:szCs w:val="32"/>
          <w:highlight w:val="none"/>
          <w:lang w:val="zh-TW"/>
        </w:rPr>
        <w:t>：本批次</w:t>
      </w:r>
      <w:r>
        <w:rPr>
          <w:rFonts w:hint="eastAsia" w:ascii="仿宋" w:hAnsi="仿宋" w:eastAsia="仿宋" w:cs="仿宋"/>
          <w:color w:val="auto"/>
          <w:sz w:val="32"/>
          <w:szCs w:val="32"/>
          <w:highlight w:val="none"/>
          <w:lang w:val="zh-TW" w:eastAsia="zh-CN"/>
        </w:rPr>
        <w:t>后吴公寓、</w:t>
      </w:r>
      <w:r>
        <w:rPr>
          <w:rFonts w:hint="eastAsia" w:ascii="仿宋" w:hAnsi="仿宋" w:eastAsia="仿宋" w:cs="仿宋"/>
          <w:color w:val="auto"/>
          <w:sz w:val="32"/>
          <w:szCs w:val="32"/>
          <w:lang w:val="zh-TW" w:eastAsia="zh-CN"/>
        </w:rPr>
        <w:t>坑坪公寓、</w:t>
      </w:r>
      <w:r>
        <w:rPr>
          <w:rFonts w:hint="eastAsia" w:ascii="仿宋" w:hAnsi="仿宋" w:eastAsia="仿宋" w:cs="仿宋"/>
          <w:color w:val="auto"/>
          <w:sz w:val="32"/>
          <w:szCs w:val="32"/>
          <w:lang w:val="zh-TW" w:eastAsia="zh-TW"/>
        </w:rPr>
        <w:t>海新阳光公寓</w:t>
      </w:r>
      <w:r>
        <w:rPr>
          <w:rFonts w:hint="eastAsia" w:ascii="仿宋" w:hAnsi="仿宋" w:eastAsia="仿宋" w:cs="仿宋"/>
          <w:color w:val="auto"/>
          <w:sz w:val="32"/>
          <w:szCs w:val="32"/>
          <w:lang w:val="zh-TW" w:eastAsia="zh-CN"/>
        </w:rPr>
        <w:t>、</w:t>
      </w:r>
      <w:r>
        <w:rPr>
          <w:rFonts w:hint="eastAsia" w:ascii="仿宋" w:hAnsi="仿宋" w:eastAsia="仿宋" w:cs="仿宋"/>
          <w:color w:val="auto"/>
          <w:sz w:val="32"/>
          <w:szCs w:val="32"/>
          <w:lang w:val="en-US" w:eastAsia="zh-CN"/>
        </w:rPr>
        <w:t>后溪花园</w:t>
      </w:r>
      <w:r>
        <w:rPr>
          <w:rFonts w:hint="eastAsia" w:ascii="仿宋" w:hAnsi="仿宋" w:eastAsia="仿宋" w:cs="仿宋"/>
          <w:color w:val="auto"/>
          <w:sz w:val="32"/>
          <w:szCs w:val="32"/>
          <w:lang w:val="zh-TW" w:eastAsia="zh-TW"/>
        </w:rPr>
        <w:t>房源市场租金标准价均以住宅部分第三层作为标准层</w:t>
      </w:r>
      <w:r>
        <w:rPr>
          <w:rFonts w:hint="eastAsia" w:ascii="仿宋" w:hAnsi="仿宋" w:eastAsia="仿宋" w:cs="仿宋"/>
          <w:color w:val="auto"/>
          <w:sz w:val="32"/>
          <w:szCs w:val="32"/>
          <w:lang w:val="zh-TW" w:eastAsia="zh-CN"/>
        </w:rPr>
        <w:t>，</w:t>
      </w:r>
      <w:r>
        <w:rPr>
          <w:rFonts w:hint="eastAsia" w:ascii="仿宋" w:hAnsi="仿宋" w:eastAsia="仿宋" w:cs="仿宋"/>
          <w:color w:val="auto"/>
          <w:sz w:val="32"/>
          <w:szCs w:val="32"/>
          <w:lang w:val="zh-TW" w:eastAsia="zh-TW"/>
        </w:rPr>
        <w:t>洋唐居住区B05地块房源市场租金标准价以住宅部分第六层作为标准层，</w:t>
      </w:r>
      <w:r>
        <w:rPr>
          <w:rFonts w:hint="eastAsia" w:ascii="仿宋" w:hAnsi="仿宋" w:eastAsia="仿宋" w:cs="仿宋"/>
          <w:color w:val="auto"/>
          <w:sz w:val="32"/>
          <w:szCs w:val="32"/>
          <w:highlight w:val="none"/>
          <w:lang w:val="zh-TW"/>
        </w:rPr>
        <w:t>并根据楼层高度相应调整（楼层调节系数为0.002)。</w:t>
      </w:r>
    </w:p>
    <w:p>
      <w:pPr>
        <w:pStyle w:val="6"/>
        <w:spacing w:line="360" w:lineRule="auto"/>
        <w:ind w:firstLine="640"/>
        <w:rPr>
          <w:rFonts w:ascii="黑体" w:hAnsi="黑体" w:eastAsia="黑体" w:cs="仿宋"/>
          <w:color w:val="auto"/>
          <w:sz w:val="32"/>
          <w:szCs w:val="32"/>
          <w:lang w:val="zh-TW"/>
        </w:rPr>
      </w:pPr>
      <w:r>
        <w:rPr>
          <w:rFonts w:hint="eastAsia" w:ascii="黑体" w:hAnsi="黑体" w:eastAsia="黑体" w:cs="仿宋"/>
          <w:color w:val="auto"/>
          <w:sz w:val="32"/>
          <w:szCs w:val="32"/>
          <w:lang w:val="zh-TW"/>
        </w:rPr>
        <w:t>四</w:t>
      </w:r>
      <w:r>
        <w:rPr>
          <w:rFonts w:ascii="黑体" w:hAnsi="黑体" w:eastAsia="黑体" w:cs="仿宋"/>
          <w:color w:val="auto"/>
          <w:sz w:val="32"/>
          <w:szCs w:val="32"/>
          <w:lang w:val="zh-TW"/>
        </w:rPr>
        <w:t>、申请对象</w:t>
      </w:r>
    </w:p>
    <w:p>
      <w:pPr>
        <w:pStyle w:val="6"/>
        <w:spacing w:line="360" w:lineRule="auto"/>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lang w:val="zh-TW"/>
        </w:rPr>
        <w:t>本批次申请对象为</w:t>
      </w:r>
      <w:r>
        <w:rPr>
          <w:rFonts w:hint="eastAsia" w:ascii="仿宋" w:hAnsi="仿宋" w:eastAsia="仿宋" w:cs="仿宋"/>
          <w:i w:val="0"/>
          <w:iCs w:val="0"/>
          <w:caps w:val="0"/>
          <w:color w:val="auto"/>
          <w:spacing w:val="0"/>
          <w:sz w:val="32"/>
          <w:szCs w:val="32"/>
          <w:shd w:val="clear" w:fill="auto"/>
          <w:lang w:val="zh-TW"/>
        </w:rPr>
        <w:t>在厦稳定就业</w:t>
      </w:r>
      <w:r>
        <w:rPr>
          <w:rFonts w:hint="eastAsia" w:ascii="仿宋" w:hAnsi="仿宋" w:eastAsia="仿宋" w:cs="仿宋"/>
          <w:color w:val="auto"/>
          <w:sz w:val="32"/>
          <w:szCs w:val="32"/>
          <w:lang w:val="zh-TW"/>
        </w:rPr>
        <w:t>的无住房职工，由职工所在单位（以下简称“申请单位”或“承租单位”）作为申请单位统一申请房源。</w:t>
      </w:r>
    </w:p>
    <w:p>
      <w:pPr>
        <w:pStyle w:val="6"/>
        <w:spacing w:line="360" w:lineRule="auto"/>
        <w:ind w:firstLine="640"/>
        <w:rPr>
          <w:rFonts w:hint="eastAsia" w:ascii="黑体" w:hAnsi="黑体" w:eastAsia="黑体" w:cs="仿宋"/>
          <w:color w:val="auto"/>
          <w:sz w:val="32"/>
          <w:szCs w:val="32"/>
          <w:lang w:val="zh-TW"/>
        </w:rPr>
      </w:pPr>
      <w:r>
        <w:rPr>
          <w:rFonts w:hint="eastAsia" w:ascii="黑体" w:hAnsi="黑体" w:eastAsia="黑体" w:cs="仿宋"/>
          <w:color w:val="auto"/>
          <w:sz w:val="32"/>
          <w:szCs w:val="32"/>
          <w:lang w:val="zh-TW"/>
        </w:rPr>
        <w:t>五</w:t>
      </w:r>
      <w:r>
        <w:rPr>
          <w:rFonts w:ascii="黑体" w:hAnsi="黑体" w:eastAsia="黑体" w:cs="仿宋"/>
          <w:color w:val="auto"/>
          <w:sz w:val="32"/>
          <w:szCs w:val="32"/>
          <w:lang w:val="zh-TW"/>
        </w:rPr>
        <w:t>、申请条件</w:t>
      </w:r>
    </w:p>
    <w:p>
      <w:pPr>
        <w:pStyle w:val="6"/>
        <w:spacing w:line="360" w:lineRule="auto"/>
        <w:ind w:firstLine="640"/>
        <w:rPr>
          <w:rFonts w:hint="eastAsia" w:ascii="仿宋" w:hAnsi="仿宋" w:eastAsia="仿宋" w:cs="仿宋"/>
          <w:color w:val="auto"/>
          <w:sz w:val="32"/>
          <w:szCs w:val="32"/>
          <w:lang w:val="zh-TW" w:eastAsia="zh-TW"/>
        </w:rPr>
      </w:pPr>
      <w:r>
        <w:rPr>
          <w:rFonts w:hint="eastAsia" w:ascii="仿宋" w:hAnsi="仿宋" w:eastAsia="仿宋" w:cs="仿宋"/>
          <w:color w:val="auto"/>
          <w:sz w:val="32"/>
          <w:szCs w:val="32"/>
          <w:lang w:val="zh-TW" w:eastAsia="zh-TW"/>
        </w:rPr>
        <w:t>参与单位集体申请的职工须符合以下条件：</w:t>
      </w:r>
    </w:p>
    <w:p>
      <w:pPr>
        <w:pStyle w:val="6"/>
        <w:spacing w:line="360" w:lineRule="auto"/>
        <w:ind w:firstLine="640"/>
        <w:rPr>
          <w:rFonts w:hint="eastAsia" w:ascii="仿宋" w:hAnsi="仿宋" w:eastAsia="仿宋" w:cs="仿宋"/>
          <w:color w:val="auto"/>
          <w:sz w:val="32"/>
          <w:szCs w:val="32"/>
          <w:lang w:val="zh-TW" w:eastAsia="zh-CN"/>
        </w:rPr>
      </w:pPr>
      <w:r>
        <w:rPr>
          <w:rFonts w:hint="eastAsia" w:ascii="仿宋" w:hAnsi="仿宋" w:eastAsia="仿宋" w:cs="仿宋"/>
          <w:color w:val="auto"/>
          <w:sz w:val="32"/>
          <w:szCs w:val="32"/>
          <w:lang w:val="zh-TW" w:eastAsia="zh-CN"/>
        </w:rPr>
        <w:t>（一）</w:t>
      </w:r>
      <w:r>
        <w:rPr>
          <w:rFonts w:hint="eastAsia" w:ascii="仿宋" w:hAnsi="仿宋" w:eastAsia="仿宋" w:cs="仿宋"/>
          <w:color w:val="auto"/>
          <w:sz w:val="32"/>
          <w:szCs w:val="32"/>
          <w:lang w:val="zh-TW" w:eastAsia="zh-TW"/>
        </w:rPr>
        <w:t>在厦无住房</w:t>
      </w:r>
      <w:r>
        <w:rPr>
          <w:rFonts w:ascii="仿宋" w:hAnsi="仿宋" w:eastAsia="仿宋" w:cs="仿宋"/>
          <w:color w:val="auto"/>
          <w:sz w:val="32"/>
          <w:szCs w:val="32"/>
          <w:lang w:val="zh-TW" w:eastAsia="zh-TW"/>
        </w:rPr>
        <w:t>且未享受政府其他住房优惠政策（含新就业大学生“五年内五折租房”租金补贴）</w:t>
      </w:r>
      <w:r>
        <w:rPr>
          <w:rFonts w:hint="eastAsia" w:ascii="仿宋" w:hAnsi="仿宋" w:eastAsia="仿宋" w:cs="仿宋"/>
          <w:color w:val="auto"/>
          <w:sz w:val="32"/>
          <w:szCs w:val="32"/>
          <w:lang w:val="zh-TW" w:eastAsia="zh-CN"/>
        </w:rPr>
        <w:t>；</w:t>
      </w:r>
    </w:p>
    <w:p>
      <w:pPr>
        <w:pStyle w:val="6"/>
        <w:spacing w:line="360" w:lineRule="auto"/>
        <w:ind w:firstLine="640"/>
        <w:rPr>
          <w:rFonts w:hint="eastAsia" w:ascii="仿宋" w:hAnsi="仿宋" w:eastAsia="仿宋" w:cs="仿宋"/>
          <w:color w:val="auto"/>
          <w:sz w:val="32"/>
          <w:szCs w:val="32"/>
          <w:lang w:val="zh-TW" w:eastAsia="zh-CN"/>
        </w:rPr>
      </w:pPr>
      <w:r>
        <w:rPr>
          <w:rFonts w:hint="eastAsia" w:ascii="仿宋" w:hAnsi="仿宋" w:eastAsia="仿宋" w:cs="仿宋"/>
          <w:color w:val="auto"/>
          <w:sz w:val="32"/>
          <w:szCs w:val="32"/>
          <w:lang w:val="zh-TW"/>
        </w:rPr>
        <w:t>（</w:t>
      </w:r>
      <w:r>
        <w:rPr>
          <w:rFonts w:hint="eastAsia" w:ascii="仿宋" w:hAnsi="仿宋" w:eastAsia="仿宋" w:cs="仿宋"/>
          <w:color w:val="auto"/>
          <w:sz w:val="32"/>
          <w:szCs w:val="32"/>
          <w:lang w:val="zh-TW" w:eastAsia="zh-CN"/>
        </w:rPr>
        <w:t>二</w:t>
      </w:r>
      <w:r>
        <w:rPr>
          <w:rFonts w:hint="eastAsia" w:ascii="仿宋" w:hAnsi="仿宋" w:eastAsia="仿宋" w:cs="仿宋"/>
          <w:color w:val="auto"/>
          <w:sz w:val="32"/>
          <w:szCs w:val="32"/>
          <w:lang w:val="zh-TW"/>
        </w:rPr>
        <w:t>）</w:t>
      </w:r>
      <w:r>
        <w:rPr>
          <w:rFonts w:hint="eastAsia" w:ascii="仿宋" w:hAnsi="仿宋" w:eastAsia="仿宋" w:cs="仿宋"/>
          <w:color w:val="auto"/>
          <w:sz w:val="32"/>
          <w:szCs w:val="32"/>
          <w:lang w:val="zh-TW" w:eastAsia="zh-TW"/>
        </w:rPr>
        <w:t>申请</w:t>
      </w:r>
      <w:r>
        <w:rPr>
          <w:rFonts w:hint="eastAsia" w:ascii="仿宋" w:hAnsi="仿宋" w:eastAsia="仿宋" w:cs="仿宋"/>
          <w:color w:val="auto"/>
          <w:sz w:val="32"/>
          <w:szCs w:val="32"/>
          <w:lang w:val="zh-TW"/>
        </w:rPr>
        <w:t>职工</w:t>
      </w:r>
      <w:r>
        <w:rPr>
          <w:rFonts w:hint="eastAsia" w:ascii="仿宋" w:hAnsi="仿宋" w:eastAsia="仿宋" w:cs="仿宋"/>
          <w:color w:val="auto"/>
          <w:sz w:val="32"/>
          <w:szCs w:val="32"/>
          <w:lang w:val="zh-TW" w:eastAsia="zh-TW"/>
        </w:rPr>
        <w:t>应当与</w:t>
      </w:r>
      <w:r>
        <w:rPr>
          <w:rFonts w:hint="eastAsia" w:ascii="仿宋" w:hAnsi="仿宋" w:eastAsia="仿宋" w:cs="仿宋"/>
          <w:color w:val="auto"/>
          <w:sz w:val="32"/>
          <w:szCs w:val="32"/>
          <w:lang w:val="zh-TW" w:eastAsia="zh-CN"/>
        </w:rPr>
        <w:t>申请</w:t>
      </w:r>
      <w:r>
        <w:rPr>
          <w:rFonts w:hint="eastAsia" w:ascii="仿宋" w:hAnsi="仿宋" w:eastAsia="仿宋" w:cs="仿宋"/>
          <w:color w:val="auto"/>
          <w:sz w:val="32"/>
          <w:szCs w:val="32"/>
          <w:lang w:val="zh-TW" w:eastAsia="zh-TW"/>
        </w:rPr>
        <w:t>单位签订1年以上（含1年）的劳动合同或者其他用工关系的合同</w:t>
      </w:r>
      <w:r>
        <w:rPr>
          <w:rFonts w:hint="eastAsia" w:ascii="仿宋" w:hAnsi="仿宋" w:eastAsia="仿宋" w:cs="仿宋"/>
          <w:color w:val="auto"/>
          <w:sz w:val="32"/>
          <w:szCs w:val="32"/>
          <w:lang w:val="zh-TW" w:eastAsia="zh-CN"/>
        </w:rPr>
        <w:t>，且在申请单位缴交社保，</w:t>
      </w:r>
      <w:r>
        <w:rPr>
          <w:rFonts w:hint="eastAsia" w:ascii="仿宋" w:hAnsi="仿宋" w:eastAsia="仿宋" w:cs="仿宋"/>
          <w:color w:val="auto"/>
          <w:sz w:val="32"/>
          <w:szCs w:val="32"/>
          <w:lang w:val="en-US" w:eastAsia="zh-CN"/>
        </w:rPr>
        <w:t>社保归属地为厦门市</w:t>
      </w:r>
      <w:r>
        <w:rPr>
          <w:rFonts w:hint="eastAsia" w:ascii="仿宋" w:hAnsi="仿宋" w:eastAsia="仿宋" w:cs="仿宋"/>
          <w:color w:val="auto"/>
          <w:sz w:val="32"/>
          <w:szCs w:val="32"/>
          <w:lang w:val="zh-TW" w:eastAsia="zh-CN"/>
        </w:rPr>
        <w:t>。</w:t>
      </w:r>
    </w:p>
    <w:p>
      <w:pPr>
        <w:tabs>
          <w:tab w:val="left" w:pos="1600"/>
          <w:tab w:val="left" w:pos="2640"/>
        </w:tabs>
        <w:spacing w:after="0" w:line="360" w:lineRule="auto"/>
        <w:ind w:firstLine="643"/>
        <w:jc w:val="both"/>
        <w:rPr>
          <w:rFonts w:ascii="黑体" w:hAnsi="黑体" w:eastAsia="黑体" w:cs="仿宋"/>
          <w:bCs/>
          <w:color w:val="auto"/>
          <w:sz w:val="32"/>
          <w:szCs w:val="32"/>
          <w:lang w:val="zh-TW"/>
        </w:rPr>
      </w:pPr>
      <w:r>
        <w:rPr>
          <w:rFonts w:ascii="黑体" w:hAnsi="黑体" w:eastAsia="黑体" w:cs="仿宋"/>
          <w:bCs/>
          <w:color w:val="auto"/>
          <w:sz w:val="32"/>
          <w:szCs w:val="32"/>
          <w:lang w:val="zh-TW"/>
        </w:rPr>
        <w:t>六</w:t>
      </w:r>
      <w:r>
        <w:rPr>
          <w:rFonts w:hint="default" w:ascii="黑体" w:hAnsi="黑体" w:eastAsia="黑体" w:cs="仿宋"/>
          <w:bCs/>
          <w:color w:val="auto"/>
          <w:sz w:val="32"/>
          <w:szCs w:val="32"/>
          <w:lang w:val="zh-TW"/>
        </w:rPr>
        <w:t>、申请材料</w:t>
      </w:r>
    </w:p>
    <w:p>
      <w:pPr>
        <w:pStyle w:val="6"/>
        <w:spacing w:line="360" w:lineRule="auto"/>
        <w:ind w:firstLine="640"/>
        <w:rPr>
          <w:rFonts w:hint="eastAsia" w:ascii="仿宋" w:hAnsi="仿宋" w:eastAsia="仿宋" w:cs="仿宋"/>
          <w:color w:val="auto"/>
          <w:sz w:val="32"/>
          <w:szCs w:val="32"/>
          <w:lang w:val="zh-TW" w:eastAsia="zh-TW"/>
        </w:rPr>
      </w:pPr>
      <w:r>
        <w:rPr>
          <w:rFonts w:hint="eastAsia" w:ascii="仿宋" w:hAnsi="仿宋" w:eastAsia="仿宋" w:cs="仿宋"/>
          <w:color w:val="auto"/>
          <w:sz w:val="32"/>
          <w:szCs w:val="32"/>
          <w:lang w:val="zh-TW"/>
        </w:rPr>
        <w:t>（一）</w:t>
      </w:r>
      <w:r>
        <w:rPr>
          <w:rFonts w:hint="eastAsia" w:ascii="仿宋" w:hAnsi="仿宋" w:eastAsia="仿宋" w:cs="仿宋"/>
          <w:color w:val="auto"/>
          <w:sz w:val="32"/>
          <w:szCs w:val="32"/>
          <w:lang w:val="zh-TW" w:eastAsia="zh-TW"/>
        </w:rPr>
        <w:t>厦门市市级公共租赁住房申请表（单位版</w:t>
      </w:r>
      <w:r>
        <w:rPr>
          <w:rFonts w:hint="eastAsia" w:ascii="仿宋" w:hAnsi="仿宋" w:eastAsia="仿宋" w:cs="仿宋"/>
          <w:color w:val="auto"/>
          <w:sz w:val="32"/>
          <w:szCs w:val="32"/>
          <w:lang w:val="zh-TW"/>
        </w:rPr>
        <w:t>，</w:t>
      </w:r>
      <w:r>
        <w:rPr>
          <w:rFonts w:hint="eastAsia" w:ascii="仿宋" w:hAnsi="仿宋" w:eastAsia="仿宋" w:cs="仿宋"/>
          <w:color w:val="auto"/>
          <w:sz w:val="32"/>
          <w:szCs w:val="32"/>
          <w:lang w:val="zh-TW" w:eastAsia="zh-TW"/>
        </w:rPr>
        <w:t>加盖公章）</w:t>
      </w:r>
      <w:r>
        <w:rPr>
          <w:rFonts w:hint="eastAsia" w:ascii="仿宋" w:hAnsi="仿宋" w:eastAsia="仿宋" w:cs="仿宋"/>
          <w:color w:val="auto"/>
          <w:sz w:val="32"/>
          <w:szCs w:val="32"/>
          <w:lang w:val="zh-TW"/>
        </w:rPr>
        <w:t>；</w:t>
      </w:r>
    </w:p>
    <w:p>
      <w:pPr>
        <w:pStyle w:val="6"/>
        <w:spacing w:line="360" w:lineRule="auto"/>
        <w:ind w:firstLine="640"/>
        <w:rPr>
          <w:rFonts w:hint="eastAsia" w:ascii="仿宋" w:hAnsi="仿宋" w:eastAsia="仿宋" w:cs="仿宋"/>
          <w:color w:val="auto"/>
          <w:sz w:val="32"/>
          <w:szCs w:val="32"/>
          <w:lang w:val="zh-TW" w:eastAsia="zh-CN"/>
        </w:rPr>
      </w:pPr>
      <w:r>
        <w:rPr>
          <w:rFonts w:ascii="仿宋" w:hAnsi="仿宋" w:eastAsia="仿宋" w:cs="仿宋"/>
          <w:color w:val="auto"/>
          <w:sz w:val="32"/>
          <w:szCs w:val="32"/>
          <w:lang w:val="zh-TW"/>
        </w:rPr>
        <w:t>（二）申请单位的</w:t>
      </w:r>
      <w:r>
        <w:rPr>
          <w:rFonts w:hint="eastAsia" w:ascii="仿宋" w:hAnsi="仿宋" w:eastAsia="仿宋" w:cs="仿宋"/>
          <w:color w:val="auto"/>
          <w:sz w:val="32"/>
          <w:szCs w:val="32"/>
          <w:lang w:val="zh-TW" w:eastAsia="zh-CN"/>
        </w:rPr>
        <w:t>证照</w:t>
      </w:r>
      <w:r>
        <w:rPr>
          <w:rFonts w:ascii="仿宋" w:hAnsi="仿宋" w:eastAsia="仿宋" w:cs="仿宋"/>
          <w:color w:val="auto"/>
          <w:sz w:val="32"/>
          <w:szCs w:val="32"/>
          <w:lang w:val="zh-TW"/>
        </w:rPr>
        <w:t>复印件</w:t>
      </w:r>
      <w:r>
        <w:rPr>
          <w:rFonts w:hint="eastAsia" w:ascii="仿宋" w:hAnsi="仿宋" w:eastAsia="仿宋" w:cs="仿宋"/>
          <w:color w:val="auto"/>
          <w:sz w:val="32"/>
          <w:szCs w:val="32"/>
          <w:lang w:val="zh-TW" w:eastAsia="zh-CN"/>
        </w:rPr>
        <w:t>（如</w:t>
      </w:r>
      <w:r>
        <w:rPr>
          <w:rFonts w:ascii="仿宋" w:hAnsi="仿宋" w:eastAsia="仿宋" w:cs="仿宋"/>
          <w:color w:val="auto"/>
          <w:sz w:val="32"/>
          <w:szCs w:val="32"/>
          <w:lang w:val="zh-TW"/>
        </w:rPr>
        <w:t>营业执照、统一社会信用代码证书、事业单位法人证书、</w:t>
      </w:r>
      <w:r>
        <w:rPr>
          <w:rFonts w:hint="eastAsia" w:ascii="仿宋" w:hAnsi="仿宋" w:eastAsia="仿宋" w:cs="仿宋"/>
          <w:color w:val="auto"/>
          <w:sz w:val="32"/>
          <w:szCs w:val="32"/>
          <w:lang w:val="zh-TW" w:eastAsia="zh-CN"/>
        </w:rPr>
        <w:t>民办非企业单位登记证书</w:t>
      </w:r>
      <w:r>
        <w:rPr>
          <w:rFonts w:ascii="仿宋" w:hAnsi="仿宋" w:eastAsia="仿宋" w:cs="仿宋"/>
          <w:color w:val="auto"/>
          <w:sz w:val="32"/>
          <w:szCs w:val="32"/>
          <w:lang w:val="zh-TW"/>
        </w:rPr>
        <w:t>、社会团体法人登记证书</w:t>
      </w:r>
      <w:r>
        <w:rPr>
          <w:rFonts w:hint="eastAsia" w:ascii="仿宋" w:hAnsi="仿宋" w:eastAsia="仿宋" w:cs="仿宋"/>
          <w:color w:val="auto"/>
          <w:sz w:val="32"/>
          <w:szCs w:val="32"/>
          <w:lang w:val="zh-TW" w:eastAsia="zh-CN"/>
        </w:rPr>
        <w:t>等，</w:t>
      </w:r>
      <w:r>
        <w:rPr>
          <w:rFonts w:ascii="仿宋" w:hAnsi="仿宋" w:eastAsia="仿宋" w:cs="仿宋"/>
          <w:color w:val="auto"/>
          <w:sz w:val="32"/>
          <w:szCs w:val="32"/>
          <w:lang w:val="zh-TW"/>
        </w:rPr>
        <w:t>加盖公章</w:t>
      </w:r>
      <w:r>
        <w:rPr>
          <w:rFonts w:hint="eastAsia" w:ascii="仿宋" w:hAnsi="仿宋" w:eastAsia="仿宋" w:cs="仿宋"/>
          <w:color w:val="auto"/>
          <w:sz w:val="32"/>
          <w:szCs w:val="32"/>
          <w:lang w:val="zh-TW" w:eastAsia="zh-CN"/>
        </w:rPr>
        <w:t>）；</w:t>
      </w:r>
    </w:p>
    <w:p>
      <w:pPr>
        <w:pStyle w:val="6"/>
        <w:spacing w:line="360" w:lineRule="auto"/>
        <w:ind w:firstLine="640" w:firstLineChars="200"/>
        <w:rPr>
          <w:rFonts w:hint="eastAsia" w:ascii="仿宋" w:hAnsi="仿宋" w:eastAsia="仿宋" w:cs="仿宋"/>
          <w:color w:val="auto"/>
          <w:sz w:val="32"/>
          <w:szCs w:val="32"/>
          <w:lang w:val="zh-TW" w:eastAsia="zh-CN"/>
        </w:rPr>
      </w:pPr>
      <w:r>
        <w:rPr>
          <w:rFonts w:hint="eastAsia" w:ascii="仿宋" w:hAnsi="仿宋" w:eastAsia="仿宋" w:cs="仿宋"/>
          <w:color w:val="auto"/>
          <w:sz w:val="32"/>
          <w:szCs w:val="32"/>
          <w:lang w:val="zh-TW" w:eastAsia="zh-CN"/>
        </w:rPr>
        <w:t>（三）申请职工的社会保险参保缴费情况证明原件（</w:t>
      </w:r>
      <w:r>
        <w:rPr>
          <w:rFonts w:hint="eastAsia" w:ascii="仿宋" w:hAnsi="仿宋" w:eastAsia="仿宋" w:cs="仿宋"/>
          <w:color w:val="auto"/>
          <w:sz w:val="32"/>
          <w:szCs w:val="32"/>
          <w:lang w:val="zh-TW"/>
        </w:rPr>
        <w:t>加</w:t>
      </w:r>
      <w:r>
        <w:rPr>
          <w:rFonts w:ascii="仿宋" w:hAnsi="仿宋" w:eastAsia="仿宋" w:cs="仿宋"/>
          <w:color w:val="auto"/>
          <w:sz w:val="32"/>
          <w:szCs w:val="32"/>
          <w:lang w:val="zh-TW"/>
        </w:rPr>
        <w:t>盖</w:t>
      </w:r>
      <w:r>
        <w:rPr>
          <w:rFonts w:hint="eastAsia" w:ascii="仿宋" w:hAnsi="仿宋" w:eastAsia="仿宋" w:cs="仿宋"/>
          <w:color w:val="auto"/>
          <w:sz w:val="32"/>
          <w:szCs w:val="32"/>
          <w:lang w:val="zh-TW" w:eastAsia="zh-CN"/>
        </w:rPr>
        <w:t>社保中心或税务局章），费款所属期为本批次申请受理截止日前一个月至当月。</w:t>
      </w:r>
    </w:p>
    <w:p>
      <w:pPr>
        <w:pStyle w:val="6"/>
        <w:spacing w:line="360" w:lineRule="auto"/>
        <w:ind w:firstLine="640" w:firstLineChars="200"/>
        <w:rPr>
          <w:rFonts w:hint="eastAsia" w:ascii="仿宋" w:hAnsi="仿宋" w:eastAsia="仿宋" w:cs="仿宋"/>
          <w:color w:val="auto"/>
          <w:sz w:val="32"/>
          <w:szCs w:val="32"/>
          <w:lang w:val="zh-TW" w:eastAsia="zh-CN"/>
        </w:rPr>
      </w:pPr>
      <w:r>
        <w:rPr>
          <w:rFonts w:hint="eastAsia" w:ascii="仿宋" w:hAnsi="仿宋" w:eastAsia="仿宋" w:cs="仿宋"/>
          <w:color w:val="auto"/>
          <w:sz w:val="32"/>
          <w:szCs w:val="32"/>
          <w:lang w:val="zh-TW" w:eastAsia="zh-CN"/>
        </w:rPr>
        <w:t>上述申请材料由申请单位按以上要求整理后统一提交申请，运营企业不面向职工个人收件。</w:t>
      </w:r>
    </w:p>
    <w:p>
      <w:pPr>
        <w:pStyle w:val="6"/>
        <w:spacing w:line="360" w:lineRule="auto"/>
        <w:ind w:firstLine="720" w:firstLineChars="225"/>
        <w:rPr>
          <w:rFonts w:hint="eastAsia" w:ascii="黑体" w:hAnsi="黑体" w:eastAsia="黑体" w:cs="仿宋"/>
          <w:bCs/>
          <w:color w:val="auto"/>
          <w:sz w:val="32"/>
          <w:szCs w:val="32"/>
          <w:lang w:val="zh-TW"/>
        </w:rPr>
      </w:pPr>
      <w:r>
        <w:rPr>
          <w:rFonts w:hint="eastAsia" w:ascii="黑体" w:hAnsi="黑体" w:eastAsia="黑体" w:cs="仿宋"/>
          <w:bCs/>
          <w:color w:val="auto"/>
          <w:sz w:val="32"/>
          <w:szCs w:val="32"/>
          <w:lang w:val="zh-TW"/>
        </w:rPr>
        <w:t>七</w:t>
      </w:r>
      <w:r>
        <w:rPr>
          <w:rFonts w:ascii="黑体" w:hAnsi="黑体" w:eastAsia="黑体" w:cs="仿宋"/>
          <w:bCs/>
          <w:color w:val="auto"/>
          <w:sz w:val="32"/>
          <w:szCs w:val="32"/>
          <w:lang w:val="zh-TW"/>
        </w:rPr>
        <w:t>、申请审核程序</w:t>
      </w:r>
    </w:p>
    <w:p>
      <w:pPr>
        <w:pStyle w:val="6"/>
        <w:spacing w:line="360" w:lineRule="auto"/>
        <w:ind w:left="640" w:firstLine="0"/>
        <w:rPr>
          <w:rFonts w:ascii="仿宋" w:hAnsi="仿宋" w:eastAsia="仿宋" w:cs="仿宋"/>
          <w:color w:val="auto"/>
          <w:sz w:val="32"/>
          <w:szCs w:val="32"/>
          <w:lang w:val="zh-TW"/>
        </w:rPr>
      </w:pPr>
      <w:bookmarkStart w:id="0" w:name="OLE_LINK2"/>
      <w:bookmarkStart w:id="1" w:name="OLE_LINK5"/>
      <w:r>
        <w:rPr>
          <w:rFonts w:hint="eastAsia" w:ascii="仿宋" w:hAnsi="仿宋" w:eastAsia="仿宋" w:cs="仿宋"/>
          <w:color w:val="auto"/>
          <w:sz w:val="32"/>
          <w:szCs w:val="32"/>
          <w:lang w:val="zh-TW"/>
        </w:rPr>
        <w:t>（一）</w:t>
      </w:r>
      <w:r>
        <w:rPr>
          <w:rFonts w:hint="eastAsia" w:ascii="仿宋" w:hAnsi="仿宋" w:eastAsia="仿宋" w:cs="仿宋"/>
          <w:color w:val="auto"/>
          <w:sz w:val="32"/>
          <w:szCs w:val="32"/>
          <w:lang w:val="zh-TW" w:eastAsia="zh-TW"/>
        </w:rPr>
        <w:t>提交申请材料</w:t>
      </w:r>
    </w:p>
    <w:p>
      <w:pPr>
        <w:pStyle w:val="6"/>
        <w:spacing w:line="360" w:lineRule="auto"/>
        <w:ind w:firstLine="640" w:firstLineChars="200"/>
        <w:rPr>
          <w:rFonts w:hint="eastAsia" w:ascii="仿宋" w:hAnsi="仿宋" w:eastAsia="仿宋" w:cs="仿宋"/>
          <w:color w:val="auto"/>
          <w:sz w:val="32"/>
          <w:szCs w:val="32"/>
          <w:lang w:val="zh-TW" w:eastAsia="zh-TW"/>
        </w:rPr>
      </w:pPr>
      <w:r>
        <w:rPr>
          <w:rFonts w:ascii="仿宋" w:hAnsi="仿宋" w:eastAsia="仿宋" w:cs="仿宋"/>
          <w:color w:val="auto"/>
          <w:sz w:val="32"/>
          <w:szCs w:val="32"/>
          <w:lang w:val="zh-TW" w:eastAsia="zh-TW"/>
        </w:rPr>
        <w:t>申请单位按本方案要求</w:t>
      </w:r>
      <w:r>
        <w:rPr>
          <w:rFonts w:hint="eastAsia" w:ascii="仿宋" w:hAnsi="仿宋" w:eastAsia="仿宋" w:cs="仿宋"/>
          <w:color w:val="auto"/>
          <w:sz w:val="32"/>
          <w:szCs w:val="32"/>
          <w:lang w:val="zh-TW" w:eastAsia="zh-TW"/>
        </w:rPr>
        <w:t>，在</w:t>
      </w:r>
      <w:r>
        <w:rPr>
          <w:rFonts w:ascii="仿宋" w:hAnsi="仿宋" w:eastAsia="仿宋" w:cs="仿宋"/>
          <w:color w:val="auto"/>
          <w:sz w:val="32"/>
          <w:szCs w:val="32"/>
          <w:lang w:val="zh-TW" w:eastAsia="zh-TW"/>
        </w:rPr>
        <w:t>规定的申请时间内</w:t>
      </w:r>
      <w:r>
        <w:rPr>
          <w:rFonts w:hint="eastAsia" w:ascii="仿宋" w:hAnsi="仿宋" w:eastAsia="仿宋" w:cs="仿宋"/>
          <w:color w:val="auto"/>
          <w:sz w:val="32"/>
          <w:szCs w:val="32"/>
          <w:lang w:val="zh-TW" w:eastAsia="zh-TW"/>
        </w:rPr>
        <w:t>通过</w:t>
      </w:r>
      <w:r>
        <w:rPr>
          <w:rFonts w:ascii="仿宋" w:hAnsi="仿宋" w:eastAsia="仿宋" w:cs="仿宋"/>
          <w:color w:val="auto"/>
          <w:sz w:val="32"/>
          <w:szCs w:val="32"/>
          <w:lang w:val="zh-TW" w:eastAsia="zh-TW"/>
        </w:rPr>
        <w:t>厦门市公共租赁住房管理</w:t>
      </w:r>
      <w:r>
        <w:rPr>
          <w:rFonts w:hint="eastAsia" w:ascii="仿宋" w:hAnsi="仿宋" w:eastAsia="仿宋" w:cs="仿宋"/>
          <w:color w:val="auto"/>
          <w:sz w:val="32"/>
          <w:szCs w:val="32"/>
          <w:lang w:val="zh-TW" w:eastAsia="zh-TW"/>
        </w:rPr>
        <w:t>平台（</w:t>
      </w:r>
      <w:r>
        <w:rPr>
          <w:rFonts w:ascii="仿宋" w:hAnsi="仿宋" w:eastAsia="仿宋" w:cs="仿宋"/>
          <w:color w:val="auto"/>
          <w:sz w:val="32"/>
          <w:szCs w:val="32"/>
          <w:lang w:val="zh-TW" w:eastAsia="zh-TW"/>
        </w:rPr>
        <w:t>网址：</w:t>
      </w:r>
      <w:r>
        <w:rPr>
          <w:rFonts w:ascii="仿宋" w:hAnsi="仿宋" w:eastAsia="仿宋" w:cs="仿宋"/>
          <w:color w:val="auto"/>
          <w:sz w:val="32"/>
          <w:szCs w:val="32"/>
          <w:u w:val="none"/>
          <w:lang w:val="zh-TW" w:eastAsia="zh-TW"/>
        </w:rPr>
        <w:t>www.xm-gzf.com</w:t>
      </w:r>
      <w:r>
        <w:rPr>
          <w:rFonts w:hint="eastAsia" w:ascii="仿宋" w:hAnsi="仿宋" w:eastAsia="仿宋" w:cs="仿宋"/>
          <w:color w:val="auto"/>
          <w:sz w:val="32"/>
          <w:szCs w:val="32"/>
          <w:u w:val="none"/>
          <w:lang w:val="zh-TW" w:eastAsia="zh-TW"/>
        </w:rPr>
        <w:t>）向</w:t>
      </w:r>
      <w:r>
        <w:rPr>
          <w:rFonts w:ascii="仿宋" w:hAnsi="仿宋" w:eastAsia="仿宋" w:cs="仿宋"/>
          <w:color w:val="auto"/>
          <w:sz w:val="32"/>
          <w:szCs w:val="32"/>
          <w:u w:val="none"/>
          <w:lang w:val="zh-TW" w:eastAsia="zh-TW"/>
        </w:rPr>
        <w:t>安居集团下属子公司厦门住房租赁发展有限公司（以下简称“厦房租赁”）</w:t>
      </w:r>
      <w:r>
        <w:rPr>
          <w:rFonts w:hint="eastAsia" w:ascii="仿宋" w:hAnsi="仿宋" w:eastAsia="仿宋" w:cs="仿宋"/>
          <w:color w:val="auto"/>
          <w:sz w:val="32"/>
          <w:szCs w:val="32"/>
          <w:u w:val="none"/>
          <w:lang w:val="zh-TW" w:eastAsia="zh-TW"/>
        </w:rPr>
        <w:t>在线</w:t>
      </w:r>
      <w:r>
        <w:rPr>
          <w:rFonts w:ascii="仿宋" w:hAnsi="仿宋" w:eastAsia="仿宋" w:cs="仿宋"/>
          <w:color w:val="auto"/>
          <w:sz w:val="32"/>
          <w:szCs w:val="32"/>
          <w:u w:val="none"/>
          <w:lang w:val="zh-TW" w:eastAsia="zh-TW"/>
        </w:rPr>
        <w:t>提交</w:t>
      </w:r>
      <w:r>
        <w:rPr>
          <w:rFonts w:hint="eastAsia" w:ascii="仿宋" w:hAnsi="仿宋" w:eastAsia="仿宋" w:cs="仿宋"/>
          <w:color w:val="auto"/>
          <w:sz w:val="32"/>
          <w:szCs w:val="32"/>
          <w:u w:val="none"/>
          <w:lang w:val="zh-TW" w:eastAsia="zh-TW"/>
        </w:rPr>
        <w:t>上述</w:t>
      </w:r>
      <w:r>
        <w:rPr>
          <w:rFonts w:ascii="仿宋" w:hAnsi="仿宋" w:eastAsia="仿宋" w:cs="仿宋"/>
          <w:color w:val="auto"/>
          <w:sz w:val="32"/>
          <w:szCs w:val="32"/>
          <w:u w:val="none"/>
          <w:lang w:val="zh-TW" w:eastAsia="zh-TW"/>
        </w:rPr>
        <w:t>申请材料</w:t>
      </w:r>
      <w:r>
        <w:rPr>
          <w:rFonts w:hint="eastAsia" w:ascii="仿宋" w:hAnsi="仿宋" w:eastAsia="仿宋" w:cs="仿宋"/>
          <w:color w:val="auto"/>
          <w:sz w:val="32"/>
          <w:szCs w:val="32"/>
          <w:u w:val="none"/>
          <w:lang w:val="zh-TW" w:eastAsia="zh-TW"/>
        </w:rPr>
        <w:t>。</w:t>
      </w:r>
    </w:p>
    <w:p>
      <w:pPr>
        <w:pStyle w:val="6"/>
        <w:spacing w:line="360" w:lineRule="auto"/>
        <w:ind w:firstLine="640" w:firstLineChars="200"/>
        <w:rPr>
          <w:rFonts w:hint="eastAsia" w:ascii="仿宋" w:hAnsi="仿宋" w:eastAsia="仿宋" w:cs="仿宋"/>
          <w:color w:val="auto"/>
          <w:sz w:val="32"/>
          <w:szCs w:val="32"/>
          <w:lang w:val="zh-TW" w:eastAsia="zh-TW"/>
        </w:rPr>
      </w:pPr>
      <w:r>
        <w:rPr>
          <w:rFonts w:hint="eastAsia" w:ascii="仿宋" w:hAnsi="仿宋" w:eastAsia="仿宋" w:cs="仿宋"/>
          <w:color w:val="FF0000"/>
          <w:sz w:val="32"/>
          <w:szCs w:val="32"/>
        </w:rPr>
        <w:t>具体申请流程详见</w:t>
      </w:r>
      <w:r>
        <w:rPr>
          <w:rFonts w:hint="eastAsia" w:ascii="仿宋" w:hAnsi="仿宋" w:eastAsia="仿宋" w:cs="仿宋"/>
          <w:color w:val="FF0000"/>
          <w:sz w:val="32"/>
          <w:szCs w:val="32"/>
          <w:lang w:val="en-US" w:eastAsia="zh-CN"/>
        </w:rPr>
        <w:t>附件</w:t>
      </w:r>
      <w:r>
        <w:rPr>
          <w:rFonts w:hint="eastAsia" w:ascii="仿宋" w:hAnsi="仿宋" w:eastAsia="仿宋" w:cs="仿宋"/>
          <w:color w:val="FF0000"/>
          <w:sz w:val="32"/>
          <w:szCs w:val="32"/>
        </w:rPr>
        <w:t>《厦门市市级公共租赁住房2024年第</w:t>
      </w:r>
      <w:r>
        <w:rPr>
          <w:rFonts w:hint="eastAsia" w:ascii="仿宋" w:hAnsi="仿宋" w:eastAsia="仿宋" w:cs="仿宋"/>
          <w:color w:val="FF0000"/>
          <w:sz w:val="32"/>
          <w:szCs w:val="32"/>
          <w:lang w:val="en-US" w:eastAsia="zh-CN"/>
        </w:rPr>
        <w:t>六</w:t>
      </w:r>
      <w:r>
        <w:rPr>
          <w:rFonts w:hint="eastAsia" w:ascii="仿宋" w:hAnsi="仿宋" w:eastAsia="仿宋" w:cs="仿宋"/>
          <w:color w:val="FF0000"/>
          <w:sz w:val="32"/>
          <w:szCs w:val="32"/>
        </w:rPr>
        <w:t>批申请须知》</w:t>
      </w:r>
      <w:bookmarkStart w:id="4" w:name="_GoBack"/>
      <w:bookmarkEnd w:id="4"/>
    </w:p>
    <w:p>
      <w:pPr>
        <w:pStyle w:val="6"/>
        <w:spacing w:line="360" w:lineRule="auto"/>
        <w:ind w:left="640" w:firstLine="0"/>
        <w:rPr>
          <w:rFonts w:ascii="仿宋" w:hAnsi="仿宋" w:eastAsia="仿宋" w:cs="仿宋"/>
          <w:color w:val="auto"/>
          <w:sz w:val="32"/>
          <w:szCs w:val="32"/>
          <w:lang w:val="zh-TW"/>
        </w:rPr>
      </w:pPr>
      <w:r>
        <w:rPr>
          <w:rFonts w:hint="eastAsia" w:ascii="仿宋" w:hAnsi="仿宋" w:eastAsia="仿宋" w:cs="仿宋"/>
          <w:color w:val="auto"/>
          <w:sz w:val="32"/>
          <w:szCs w:val="32"/>
          <w:lang w:val="zh-TW"/>
        </w:rPr>
        <w:t>（二）审核</w:t>
      </w:r>
      <w:r>
        <w:rPr>
          <w:rFonts w:hint="eastAsia" w:ascii="仿宋" w:hAnsi="仿宋" w:eastAsia="仿宋" w:cs="仿宋"/>
          <w:color w:val="auto"/>
          <w:sz w:val="32"/>
          <w:szCs w:val="32"/>
          <w:lang w:val="zh-TW" w:eastAsia="zh-TW"/>
        </w:rPr>
        <w:t>申请材料</w:t>
      </w:r>
    </w:p>
    <w:p>
      <w:pPr>
        <w:pStyle w:val="6"/>
        <w:spacing w:line="360" w:lineRule="auto"/>
        <w:ind w:firstLine="720" w:firstLineChars="225"/>
        <w:rPr>
          <w:rFonts w:ascii="仿宋" w:hAnsi="仿宋" w:eastAsia="仿宋" w:cs="仿宋"/>
          <w:color w:val="auto"/>
          <w:sz w:val="32"/>
          <w:szCs w:val="32"/>
          <w:lang w:val="zh-TW"/>
        </w:rPr>
      </w:pPr>
      <w:r>
        <w:rPr>
          <w:rFonts w:hint="eastAsia" w:ascii="仿宋" w:hAnsi="仿宋" w:eastAsia="仿宋"/>
          <w:color w:val="auto"/>
          <w:sz w:val="32"/>
          <w:szCs w:val="32"/>
          <w:lang w:val="zh-TW" w:eastAsia="zh-TW"/>
        </w:rPr>
        <w:t>厦房租赁</w:t>
      </w:r>
      <w:r>
        <w:rPr>
          <w:rFonts w:hint="eastAsia" w:ascii="仿宋" w:hAnsi="仿宋" w:eastAsia="仿宋"/>
          <w:color w:val="auto"/>
          <w:sz w:val="32"/>
          <w:szCs w:val="32"/>
          <w:lang w:val="zh-TW"/>
        </w:rPr>
        <w:t>根据本方案要求，在申请受理截止之日起</w:t>
      </w:r>
      <w:r>
        <w:rPr>
          <w:rFonts w:hint="eastAsia" w:ascii="仿宋" w:hAnsi="仿宋" w:eastAsia="仿宋"/>
          <w:color w:val="auto"/>
          <w:sz w:val="32"/>
          <w:szCs w:val="32"/>
          <w:lang w:val="en-US" w:eastAsia="zh-CN"/>
        </w:rPr>
        <w:t>10</w:t>
      </w:r>
      <w:r>
        <w:rPr>
          <w:rFonts w:hint="eastAsia" w:ascii="仿宋" w:hAnsi="仿宋" w:eastAsia="仿宋"/>
          <w:color w:val="auto"/>
          <w:sz w:val="32"/>
          <w:szCs w:val="32"/>
          <w:lang w:val="zh-TW"/>
        </w:rPr>
        <w:t>个工作日内完成申请材料审核</w:t>
      </w:r>
      <w:r>
        <w:rPr>
          <w:rFonts w:hint="eastAsia" w:ascii="仿宋" w:hAnsi="仿宋" w:eastAsia="仿宋"/>
          <w:color w:val="auto"/>
          <w:sz w:val="32"/>
          <w:szCs w:val="32"/>
        </w:rPr>
        <w:t>，审核结果将在安居集团官网及厦门市公共租赁住房管理平台进行为期3日的公示。申请单位对审核结果有异议的，可在公示期内向厦房租赁提交书面复议材料。</w:t>
      </w:r>
    </w:p>
    <w:p>
      <w:pPr>
        <w:pStyle w:val="6"/>
        <w:spacing w:line="360" w:lineRule="auto"/>
        <w:ind w:firstLine="720" w:firstLineChars="225"/>
        <w:rPr>
          <w:rFonts w:ascii="黑体" w:hAnsi="黑体" w:eastAsia="黑体" w:cs="仿宋"/>
          <w:color w:val="auto"/>
          <w:sz w:val="32"/>
          <w:szCs w:val="32"/>
          <w:lang w:val="zh-TW" w:eastAsia="zh-TW"/>
        </w:rPr>
      </w:pPr>
      <w:r>
        <w:rPr>
          <w:rFonts w:hint="eastAsia" w:ascii="黑体" w:hAnsi="黑体" w:eastAsia="黑体" w:cs="仿宋"/>
          <w:color w:val="auto"/>
          <w:sz w:val="32"/>
          <w:szCs w:val="32"/>
          <w:lang w:val="zh-TW" w:eastAsia="zh-TW"/>
        </w:rPr>
        <w:t>八</w:t>
      </w:r>
      <w:r>
        <w:rPr>
          <w:rFonts w:ascii="黑体" w:hAnsi="黑体" w:eastAsia="黑体" w:cs="仿宋"/>
          <w:color w:val="auto"/>
          <w:sz w:val="32"/>
          <w:szCs w:val="32"/>
          <w:lang w:val="zh-TW" w:eastAsia="zh-TW"/>
        </w:rPr>
        <w:t>、配租程序</w:t>
      </w:r>
    </w:p>
    <w:bookmarkEnd w:id="0"/>
    <w:bookmarkEnd w:id="1"/>
    <w:p>
      <w:pPr>
        <w:pStyle w:val="6"/>
        <w:spacing w:line="360" w:lineRule="auto"/>
        <w:ind w:firstLine="720" w:firstLineChars="225"/>
        <w:rPr>
          <w:rFonts w:ascii="仿宋" w:hAnsi="仿宋" w:eastAsia="仿宋" w:cs="仿宋"/>
          <w:color w:val="auto"/>
          <w:sz w:val="32"/>
          <w:szCs w:val="32"/>
          <w:lang w:val="zh-TW" w:eastAsia="zh-TW"/>
        </w:rPr>
      </w:pPr>
      <w:r>
        <w:rPr>
          <w:rFonts w:ascii="仿宋" w:hAnsi="仿宋" w:eastAsia="仿宋" w:cs="仿宋"/>
          <w:color w:val="auto"/>
          <w:sz w:val="32"/>
          <w:szCs w:val="32"/>
          <w:lang w:val="zh-TW" w:eastAsia="zh-TW"/>
        </w:rPr>
        <w:t>（一）确定承租房源</w:t>
      </w:r>
    </w:p>
    <w:p>
      <w:pPr>
        <w:pStyle w:val="6"/>
        <w:spacing w:line="360" w:lineRule="auto"/>
        <w:ind w:firstLine="640" w:firstLineChars="200"/>
        <w:rPr>
          <w:rFonts w:hint="eastAsia" w:ascii="仿宋" w:hAnsi="仿宋" w:eastAsia="仿宋" w:cs="仿宋"/>
          <w:color w:val="auto"/>
          <w:sz w:val="32"/>
          <w:szCs w:val="32"/>
          <w:lang w:val="zh-TW" w:eastAsia="zh-TW"/>
        </w:rPr>
      </w:pPr>
      <w:r>
        <w:rPr>
          <w:rFonts w:ascii="仿宋" w:hAnsi="仿宋" w:eastAsia="仿宋" w:cs="仿宋"/>
          <w:color w:val="auto"/>
          <w:sz w:val="32"/>
          <w:szCs w:val="32"/>
          <w:lang w:val="zh-TW"/>
        </w:rPr>
        <w:t>在审核结果公示期结束且无异议或者异议不成立之日起5个工作日内，厦房租赁根据申请单位通过审核的申请职工人数确定配租房源指标，申请单位根据配租房源指标，通过厦门市公共租赁住房管理平台完成在线选房以确定承租房源。</w:t>
      </w:r>
    </w:p>
    <w:p>
      <w:pPr>
        <w:pStyle w:val="6"/>
        <w:spacing w:line="360" w:lineRule="auto"/>
        <w:ind w:firstLine="640" w:firstLineChars="200"/>
        <w:rPr>
          <w:rFonts w:hint="eastAsia" w:ascii="仿宋" w:hAnsi="仿宋" w:eastAsia="仿宋" w:cs="仿宋"/>
          <w:color w:val="auto"/>
          <w:sz w:val="32"/>
          <w:szCs w:val="32"/>
          <w:lang w:val="zh-TW"/>
        </w:rPr>
      </w:pPr>
      <w:r>
        <w:rPr>
          <w:rFonts w:hint="eastAsia" w:ascii="仿宋" w:hAnsi="仿宋" w:eastAsia="仿宋" w:cs="仿宋"/>
          <w:color w:val="auto"/>
          <w:sz w:val="32"/>
          <w:szCs w:val="32"/>
          <w:lang w:val="zh-TW"/>
        </w:rPr>
        <w:t>（二</w:t>
      </w:r>
      <w:r>
        <w:rPr>
          <w:rFonts w:ascii="仿宋" w:hAnsi="仿宋" w:eastAsia="仿宋" w:cs="仿宋"/>
          <w:color w:val="auto"/>
          <w:sz w:val="32"/>
          <w:szCs w:val="32"/>
          <w:lang w:val="zh-TW"/>
        </w:rPr>
        <w:t>）</w:t>
      </w:r>
      <w:r>
        <w:rPr>
          <w:rFonts w:hint="eastAsia" w:ascii="仿宋" w:hAnsi="仿宋" w:eastAsia="仿宋" w:cs="仿宋"/>
          <w:color w:val="auto"/>
          <w:sz w:val="32"/>
          <w:szCs w:val="32"/>
          <w:lang w:val="zh-TW" w:eastAsia="zh-TW"/>
        </w:rPr>
        <w:t>单位内房源配租</w:t>
      </w:r>
    </w:p>
    <w:p>
      <w:pPr>
        <w:pStyle w:val="6"/>
        <w:spacing w:line="360" w:lineRule="auto"/>
        <w:ind w:firstLine="660"/>
        <w:rPr>
          <w:rFonts w:hint="eastAsia" w:ascii="仿宋" w:hAnsi="仿宋" w:eastAsia="仿宋" w:cs="仿宋"/>
          <w:color w:val="auto"/>
          <w:sz w:val="32"/>
          <w:szCs w:val="32"/>
          <w:lang w:val="zh-TW" w:eastAsia="zh-TW"/>
        </w:rPr>
      </w:pPr>
      <w:r>
        <w:rPr>
          <w:rFonts w:hint="eastAsia" w:ascii="仿宋" w:hAnsi="仿宋" w:eastAsia="仿宋" w:cs="仿宋"/>
          <w:color w:val="auto"/>
          <w:sz w:val="32"/>
          <w:szCs w:val="32"/>
          <w:lang w:val="zh-TW"/>
        </w:rPr>
        <w:t>申请单位根据选房结果对符合条件的申请职工实施</w:t>
      </w:r>
      <w:r>
        <w:rPr>
          <w:rFonts w:hint="eastAsia" w:ascii="仿宋" w:hAnsi="仿宋" w:eastAsia="仿宋" w:cs="仿宋"/>
          <w:color w:val="auto"/>
          <w:sz w:val="32"/>
          <w:szCs w:val="32"/>
          <w:lang w:val="zh-TW" w:eastAsia="zh-TW"/>
        </w:rPr>
        <w:t>配租</w:t>
      </w:r>
      <w:r>
        <w:rPr>
          <w:rFonts w:hint="eastAsia" w:ascii="仿宋" w:hAnsi="仿宋" w:eastAsia="仿宋" w:cs="仿宋"/>
          <w:color w:val="auto"/>
          <w:sz w:val="32"/>
          <w:szCs w:val="32"/>
          <w:lang w:val="zh-TW"/>
        </w:rPr>
        <w:t>，并及时通过</w:t>
      </w:r>
      <w:r>
        <w:rPr>
          <w:rFonts w:ascii="仿宋" w:hAnsi="仿宋" w:eastAsia="仿宋" w:cs="仿宋"/>
          <w:color w:val="auto"/>
          <w:sz w:val="32"/>
          <w:szCs w:val="32"/>
          <w:lang w:val="zh-TW" w:eastAsia="zh-TW"/>
        </w:rPr>
        <w:t>厦门市公共租赁住房管理</w:t>
      </w:r>
      <w:r>
        <w:rPr>
          <w:rFonts w:hint="eastAsia" w:ascii="仿宋" w:hAnsi="仿宋" w:eastAsia="仿宋" w:cs="仿宋"/>
          <w:color w:val="auto"/>
          <w:sz w:val="32"/>
          <w:szCs w:val="32"/>
          <w:lang w:val="zh-TW" w:eastAsia="zh-TW"/>
        </w:rPr>
        <w:t>平台</w:t>
      </w:r>
      <w:r>
        <w:rPr>
          <w:rFonts w:hint="eastAsia" w:ascii="仿宋" w:hAnsi="仿宋" w:eastAsia="仿宋" w:cs="仿宋"/>
          <w:color w:val="auto"/>
          <w:sz w:val="32"/>
          <w:szCs w:val="32"/>
          <w:lang w:val="zh-TW"/>
        </w:rPr>
        <w:t>在线提交</w:t>
      </w:r>
      <w:r>
        <w:rPr>
          <w:rFonts w:ascii="仿宋" w:hAnsi="仿宋" w:eastAsia="仿宋" w:cs="仿宋"/>
          <w:color w:val="auto"/>
          <w:sz w:val="32"/>
          <w:szCs w:val="32"/>
          <w:lang w:val="zh-TW"/>
        </w:rPr>
        <w:t>入住人员备案</w:t>
      </w:r>
      <w:r>
        <w:rPr>
          <w:rFonts w:hint="eastAsia" w:ascii="仿宋" w:hAnsi="仿宋" w:eastAsia="仿宋" w:cs="仿宋"/>
          <w:color w:val="auto"/>
          <w:sz w:val="32"/>
          <w:szCs w:val="32"/>
          <w:lang w:val="zh-TW"/>
        </w:rPr>
        <w:t>信息。</w:t>
      </w:r>
      <w:r>
        <w:rPr>
          <w:rFonts w:ascii="仿宋" w:hAnsi="仿宋" w:eastAsia="仿宋" w:cs="仿宋"/>
          <w:color w:val="auto"/>
          <w:sz w:val="32"/>
          <w:szCs w:val="32"/>
          <w:lang w:val="zh-TW"/>
        </w:rPr>
        <w:t>未在规定时间</w:t>
      </w:r>
      <w:r>
        <w:rPr>
          <w:rFonts w:hint="eastAsia" w:ascii="仿宋" w:hAnsi="仿宋" w:eastAsia="仿宋" w:cs="仿宋"/>
          <w:color w:val="auto"/>
          <w:sz w:val="32"/>
          <w:szCs w:val="32"/>
          <w:lang w:val="zh-TW"/>
        </w:rPr>
        <w:t>内</w:t>
      </w:r>
      <w:r>
        <w:rPr>
          <w:rFonts w:ascii="仿宋" w:hAnsi="仿宋" w:eastAsia="仿宋" w:cs="仿宋"/>
          <w:color w:val="auto"/>
          <w:sz w:val="32"/>
          <w:szCs w:val="32"/>
          <w:lang w:val="zh-TW"/>
        </w:rPr>
        <w:t>提交人员备案</w:t>
      </w:r>
      <w:r>
        <w:rPr>
          <w:rFonts w:hint="eastAsia" w:ascii="仿宋" w:hAnsi="仿宋" w:eastAsia="仿宋" w:cs="仿宋"/>
          <w:color w:val="auto"/>
          <w:sz w:val="32"/>
          <w:szCs w:val="32"/>
          <w:lang w:val="zh-TW"/>
        </w:rPr>
        <w:t>信息的</w:t>
      </w:r>
      <w:r>
        <w:rPr>
          <w:rFonts w:ascii="仿宋" w:hAnsi="仿宋" w:eastAsia="仿宋" w:cs="仿宋"/>
          <w:color w:val="auto"/>
          <w:sz w:val="32"/>
          <w:szCs w:val="32"/>
          <w:lang w:val="zh-TW"/>
        </w:rPr>
        <w:t>，视同</w:t>
      </w:r>
      <w:r>
        <w:rPr>
          <w:rFonts w:hint="eastAsia" w:ascii="仿宋" w:hAnsi="仿宋" w:eastAsia="仿宋" w:cs="仿宋"/>
          <w:color w:val="auto"/>
          <w:sz w:val="32"/>
          <w:szCs w:val="32"/>
          <w:lang w:val="zh-TW"/>
        </w:rPr>
        <w:t>自动</w:t>
      </w:r>
      <w:r>
        <w:rPr>
          <w:rFonts w:ascii="仿宋" w:hAnsi="仿宋" w:eastAsia="仿宋" w:cs="仿宋"/>
          <w:color w:val="auto"/>
          <w:sz w:val="32"/>
          <w:szCs w:val="32"/>
          <w:lang w:val="zh-TW"/>
        </w:rPr>
        <w:t>放弃本批次所选房源。</w:t>
      </w:r>
    </w:p>
    <w:p>
      <w:pPr>
        <w:pStyle w:val="6"/>
        <w:spacing w:line="360" w:lineRule="auto"/>
        <w:ind w:firstLine="640"/>
        <w:rPr>
          <w:rFonts w:hint="eastAsia" w:ascii="仿宋" w:hAnsi="仿宋" w:eastAsia="仿宋" w:cs="仿宋"/>
          <w:color w:val="auto"/>
          <w:sz w:val="32"/>
          <w:szCs w:val="32"/>
          <w:lang w:val="zh-TW"/>
        </w:rPr>
      </w:pPr>
      <w:r>
        <w:rPr>
          <w:rFonts w:hint="eastAsia" w:ascii="仿宋" w:hAnsi="仿宋" w:eastAsia="仿宋" w:cs="仿宋"/>
          <w:color w:val="auto"/>
          <w:sz w:val="32"/>
          <w:szCs w:val="32"/>
          <w:lang w:val="zh-TW"/>
        </w:rPr>
        <w:t>（三）</w:t>
      </w:r>
      <w:r>
        <w:rPr>
          <w:rFonts w:hint="eastAsia" w:ascii="仿宋" w:hAnsi="仿宋" w:eastAsia="仿宋" w:cs="仿宋"/>
          <w:color w:val="auto"/>
          <w:sz w:val="32"/>
          <w:szCs w:val="32"/>
          <w:lang w:val="zh-TW" w:eastAsia="zh-TW"/>
        </w:rPr>
        <w:t>签订租赁合同</w:t>
      </w:r>
    </w:p>
    <w:p>
      <w:pPr>
        <w:pStyle w:val="6"/>
        <w:spacing w:line="360" w:lineRule="auto"/>
        <w:ind w:firstLine="640" w:firstLineChars="200"/>
        <w:rPr>
          <w:rFonts w:hint="eastAsia" w:ascii="仿宋" w:hAnsi="仿宋" w:eastAsia="仿宋" w:cs="仿宋"/>
          <w:color w:val="auto"/>
          <w:sz w:val="32"/>
          <w:szCs w:val="32"/>
          <w:lang w:eastAsia="zh-CN"/>
        </w:rPr>
      </w:pPr>
      <w:r>
        <w:rPr>
          <w:rFonts w:ascii="仿宋" w:hAnsi="仿宋" w:eastAsia="仿宋" w:cs="仿宋"/>
          <w:color w:val="auto"/>
          <w:sz w:val="32"/>
          <w:szCs w:val="32"/>
          <w:lang w:val="zh-TW" w:eastAsia="zh-TW"/>
        </w:rPr>
        <w:t>厦房租赁</w:t>
      </w:r>
      <w:r>
        <w:rPr>
          <w:rFonts w:hint="eastAsia" w:ascii="仿宋" w:hAnsi="仿宋" w:eastAsia="仿宋" w:cs="仿宋"/>
          <w:color w:val="auto"/>
          <w:sz w:val="32"/>
          <w:szCs w:val="32"/>
          <w:lang w:val="zh-TW"/>
        </w:rPr>
        <w:t>根据选房结果及</w:t>
      </w:r>
      <w:r>
        <w:rPr>
          <w:rFonts w:ascii="仿宋" w:hAnsi="仿宋" w:eastAsia="仿宋" w:cs="仿宋"/>
          <w:color w:val="auto"/>
          <w:sz w:val="32"/>
          <w:szCs w:val="32"/>
          <w:lang w:val="zh-TW"/>
        </w:rPr>
        <w:t>入住人员备案</w:t>
      </w:r>
      <w:r>
        <w:rPr>
          <w:rFonts w:hint="eastAsia" w:ascii="仿宋" w:hAnsi="仿宋" w:eastAsia="仿宋" w:cs="仿宋"/>
          <w:color w:val="auto"/>
          <w:sz w:val="32"/>
          <w:szCs w:val="32"/>
          <w:lang w:val="zh-TW"/>
        </w:rPr>
        <w:t>信息</w:t>
      </w:r>
      <w:r>
        <w:rPr>
          <w:rFonts w:hint="eastAsia" w:ascii="仿宋" w:hAnsi="仿宋" w:eastAsia="仿宋" w:cs="仿宋"/>
          <w:color w:val="auto"/>
          <w:sz w:val="32"/>
          <w:szCs w:val="32"/>
          <w:lang w:val="zh-TW" w:eastAsia="zh-CN"/>
        </w:rPr>
        <w:t>，分别与</w:t>
      </w:r>
      <w:r>
        <w:rPr>
          <w:rFonts w:hint="eastAsia" w:ascii="仿宋" w:hAnsi="仿宋" w:eastAsia="仿宋" w:cs="仿宋"/>
          <w:color w:val="auto"/>
          <w:sz w:val="32"/>
          <w:szCs w:val="32"/>
          <w:lang w:val="zh-TW"/>
        </w:rPr>
        <w:t>申请单位</w:t>
      </w:r>
      <w:r>
        <w:rPr>
          <w:rFonts w:hint="eastAsia" w:ascii="仿宋" w:hAnsi="仿宋" w:eastAsia="仿宋" w:cs="仿宋"/>
          <w:color w:val="auto"/>
          <w:sz w:val="32"/>
          <w:szCs w:val="32"/>
          <w:lang w:val="zh-TW" w:eastAsia="zh-CN"/>
        </w:rPr>
        <w:t>及备案入住职工</w:t>
      </w:r>
      <w:r>
        <w:rPr>
          <w:rFonts w:hint="eastAsia" w:ascii="仿宋" w:hAnsi="仿宋" w:eastAsia="仿宋" w:cs="仿宋"/>
          <w:color w:val="auto"/>
          <w:sz w:val="32"/>
          <w:szCs w:val="32"/>
          <w:lang w:val="zh-TW"/>
        </w:rPr>
        <w:t>签订</w:t>
      </w:r>
      <w:r>
        <w:rPr>
          <w:rFonts w:hint="eastAsia" w:ascii="仿宋" w:hAnsi="仿宋" w:eastAsia="仿宋" w:cs="仿宋"/>
          <w:color w:val="auto"/>
          <w:sz w:val="32"/>
          <w:szCs w:val="32"/>
          <w:lang w:val="zh-TW" w:eastAsia="zh-CN"/>
        </w:rPr>
        <w:t>单位</w:t>
      </w:r>
      <w:r>
        <w:rPr>
          <w:rFonts w:hint="eastAsia" w:ascii="仿宋" w:hAnsi="仿宋" w:eastAsia="仿宋" w:cs="仿宋"/>
          <w:color w:val="auto"/>
          <w:sz w:val="32"/>
          <w:szCs w:val="32"/>
          <w:lang w:val="zh-TW"/>
        </w:rPr>
        <w:t>租赁合同</w:t>
      </w:r>
      <w:r>
        <w:rPr>
          <w:rFonts w:hint="eastAsia" w:ascii="仿宋" w:hAnsi="仿宋" w:eastAsia="仿宋" w:cs="仿宋"/>
          <w:color w:val="auto"/>
          <w:sz w:val="32"/>
          <w:szCs w:val="32"/>
          <w:lang w:val="zh-TW" w:eastAsia="zh-CN"/>
        </w:rPr>
        <w:t>、个人租赁合同</w:t>
      </w:r>
      <w:r>
        <w:rPr>
          <w:rFonts w:ascii="仿宋" w:hAnsi="仿宋" w:eastAsia="仿宋" w:cs="仿宋"/>
          <w:color w:val="auto"/>
          <w:sz w:val="32"/>
          <w:szCs w:val="32"/>
          <w:lang w:val="zh-TW"/>
        </w:rPr>
        <w:t>。</w:t>
      </w:r>
      <w:r>
        <w:rPr>
          <w:rFonts w:hint="eastAsia" w:ascii="仿宋" w:hAnsi="仿宋" w:eastAsia="仿宋" w:cs="仿宋"/>
          <w:color w:val="auto"/>
          <w:sz w:val="32"/>
          <w:szCs w:val="32"/>
          <w:lang w:val="zh-TW"/>
        </w:rPr>
        <w:t>若申请单位</w:t>
      </w:r>
      <w:r>
        <w:rPr>
          <w:rFonts w:hint="eastAsia" w:ascii="仿宋" w:hAnsi="仿宋" w:eastAsia="仿宋" w:cs="仿宋"/>
          <w:color w:val="auto"/>
          <w:sz w:val="32"/>
          <w:szCs w:val="32"/>
          <w:lang w:val="zh-TW" w:eastAsia="zh-CN"/>
        </w:rPr>
        <w:t>或备案入住职工</w:t>
      </w:r>
      <w:r>
        <w:rPr>
          <w:rFonts w:hint="eastAsia" w:ascii="仿宋" w:hAnsi="仿宋" w:eastAsia="仿宋" w:cs="仿宋"/>
          <w:color w:val="auto"/>
          <w:sz w:val="32"/>
          <w:szCs w:val="32"/>
          <w:lang w:val="zh-TW"/>
        </w:rPr>
        <w:t>未按照规定时间签订租赁合同的，视为自动放弃本批次申请，</w:t>
      </w:r>
      <w:r>
        <w:rPr>
          <w:rFonts w:hint="eastAsia" w:ascii="仿宋" w:hAnsi="仿宋" w:eastAsia="仿宋" w:cs="仿宋"/>
          <w:color w:val="auto"/>
          <w:sz w:val="32"/>
          <w:szCs w:val="32"/>
        </w:rPr>
        <w:t>并须向厦房租赁提交《厦门市市级公共租赁住房放弃声明书》</w:t>
      </w:r>
      <w:r>
        <w:rPr>
          <w:rFonts w:hint="eastAsia" w:ascii="仿宋" w:hAnsi="仿宋" w:eastAsia="仿宋" w:cs="仿宋"/>
          <w:color w:val="auto"/>
          <w:sz w:val="32"/>
          <w:szCs w:val="32"/>
          <w:lang w:eastAsia="zh-CN"/>
        </w:rPr>
        <w:t>。</w:t>
      </w:r>
    </w:p>
    <w:p>
      <w:pPr>
        <w:pStyle w:val="6"/>
        <w:spacing w:line="360" w:lineRule="auto"/>
        <w:ind w:firstLine="0"/>
        <w:rPr>
          <w:rFonts w:hint="eastAsia" w:ascii="仿宋" w:hAnsi="仿宋" w:eastAsia="仿宋" w:cs="仿宋"/>
          <w:color w:val="auto"/>
          <w:sz w:val="32"/>
          <w:szCs w:val="32"/>
          <w:lang w:val="zh-TW"/>
        </w:rPr>
      </w:pPr>
      <w:r>
        <w:rPr>
          <w:rFonts w:hint="eastAsia" w:ascii="宋体" w:hAnsi="宋体" w:eastAsia="宋体" w:cs="仿宋"/>
          <w:color w:val="auto"/>
          <w:sz w:val="32"/>
          <w:szCs w:val="32"/>
          <w:lang w:val="zh-TW"/>
        </w:rPr>
        <w:t xml:space="preserve">    </w:t>
      </w:r>
      <w:r>
        <w:rPr>
          <w:rFonts w:hint="eastAsia" w:ascii="仿宋" w:hAnsi="仿宋" w:eastAsia="仿宋" w:cs="仿宋"/>
          <w:color w:val="auto"/>
          <w:sz w:val="32"/>
          <w:szCs w:val="32"/>
          <w:lang w:val="zh-TW"/>
        </w:rPr>
        <w:t>（四</w:t>
      </w:r>
      <w:r>
        <w:rPr>
          <w:rFonts w:ascii="仿宋" w:hAnsi="仿宋" w:eastAsia="仿宋" w:cs="仿宋"/>
          <w:color w:val="auto"/>
          <w:sz w:val="32"/>
          <w:szCs w:val="32"/>
          <w:lang w:val="zh-TW"/>
        </w:rPr>
        <w:t>）</w:t>
      </w:r>
      <w:r>
        <w:rPr>
          <w:rFonts w:hint="eastAsia" w:ascii="仿宋" w:hAnsi="仿宋" w:eastAsia="仿宋" w:cs="仿宋"/>
          <w:color w:val="auto"/>
          <w:sz w:val="32"/>
          <w:szCs w:val="32"/>
          <w:lang w:val="zh-TW" w:eastAsia="zh-TW"/>
        </w:rPr>
        <w:t>组织交房</w:t>
      </w:r>
    </w:p>
    <w:p>
      <w:pPr>
        <w:pStyle w:val="6"/>
        <w:spacing w:line="360" w:lineRule="auto"/>
        <w:ind w:firstLine="640"/>
        <w:rPr>
          <w:rFonts w:ascii="仿宋" w:hAnsi="仿宋" w:eastAsia="仿宋" w:cs="仿宋"/>
          <w:color w:val="auto"/>
          <w:sz w:val="32"/>
          <w:szCs w:val="32"/>
          <w:lang w:val="zh-TW"/>
        </w:rPr>
      </w:pPr>
      <w:r>
        <w:rPr>
          <w:rFonts w:hint="eastAsia" w:ascii="仿宋" w:hAnsi="仿宋" w:eastAsia="仿宋" w:cs="仿宋"/>
          <w:color w:val="auto"/>
          <w:sz w:val="32"/>
          <w:szCs w:val="32"/>
          <w:lang w:val="zh-TW"/>
        </w:rPr>
        <w:t>承租单位按照</w:t>
      </w:r>
      <w:r>
        <w:rPr>
          <w:rFonts w:ascii="仿宋" w:hAnsi="仿宋" w:eastAsia="仿宋" w:cs="仿宋"/>
          <w:color w:val="auto"/>
          <w:sz w:val="32"/>
          <w:szCs w:val="32"/>
          <w:lang w:val="zh-TW" w:eastAsia="zh-TW"/>
        </w:rPr>
        <w:t>厦房租赁</w:t>
      </w:r>
      <w:r>
        <w:rPr>
          <w:rFonts w:hint="eastAsia" w:ascii="仿宋" w:hAnsi="仿宋" w:eastAsia="仿宋" w:cs="仿宋"/>
          <w:color w:val="auto"/>
          <w:sz w:val="32"/>
          <w:szCs w:val="32"/>
          <w:lang w:val="zh-TW"/>
        </w:rPr>
        <w:t>通知</w:t>
      </w:r>
      <w:r>
        <w:rPr>
          <w:rFonts w:ascii="仿宋" w:hAnsi="仿宋" w:eastAsia="仿宋" w:cs="仿宋"/>
          <w:color w:val="auto"/>
          <w:sz w:val="32"/>
          <w:szCs w:val="32"/>
          <w:lang w:val="zh-TW"/>
        </w:rPr>
        <w:t>，</w:t>
      </w:r>
      <w:r>
        <w:rPr>
          <w:rFonts w:hint="eastAsia" w:ascii="仿宋" w:hAnsi="仿宋" w:eastAsia="仿宋" w:cs="仿宋"/>
          <w:color w:val="auto"/>
          <w:sz w:val="32"/>
          <w:szCs w:val="32"/>
          <w:lang w:val="zh-TW"/>
        </w:rPr>
        <w:t>在规定时间内统一组织到项目所在物业服务单位办理交房手续。</w:t>
      </w:r>
    </w:p>
    <w:p>
      <w:pPr>
        <w:pStyle w:val="6"/>
        <w:spacing w:line="360" w:lineRule="auto"/>
        <w:ind w:firstLine="0"/>
        <w:rPr>
          <w:rFonts w:ascii="仿宋" w:hAnsi="仿宋" w:eastAsia="仿宋" w:cs="仿宋"/>
          <w:color w:val="auto"/>
          <w:sz w:val="32"/>
          <w:szCs w:val="32"/>
          <w:lang w:val="zh-TW"/>
        </w:rPr>
      </w:pPr>
      <w:r>
        <w:rPr>
          <w:rFonts w:hint="eastAsia" w:ascii="仿宋" w:hAnsi="仿宋" w:eastAsia="仿宋" w:cs="仿宋"/>
          <w:color w:val="auto"/>
          <w:sz w:val="32"/>
          <w:szCs w:val="32"/>
          <w:lang w:val="zh-TW"/>
        </w:rPr>
        <w:t xml:space="preserve">    （五）剩余</w:t>
      </w:r>
      <w:r>
        <w:rPr>
          <w:rFonts w:ascii="仿宋" w:hAnsi="仿宋" w:eastAsia="仿宋" w:cs="仿宋"/>
          <w:color w:val="auto"/>
          <w:sz w:val="32"/>
          <w:szCs w:val="32"/>
          <w:lang w:val="zh-TW"/>
        </w:rPr>
        <w:t>房源</w:t>
      </w:r>
    </w:p>
    <w:p>
      <w:pPr>
        <w:pStyle w:val="6"/>
        <w:spacing w:line="360" w:lineRule="auto"/>
        <w:ind w:firstLine="640"/>
        <w:rPr>
          <w:rFonts w:hint="eastAsia" w:ascii="黑体" w:hAnsi="黑体" w:eastAsia="黑体" w:cs="仿宋"/>
          <w:color w:val="auto"/>
          <w:sz w:val="32"/>
          <w:szCs w:val="32"/>
          <w:lang w:val="zh-TW"/>
        </w:rPr>
      </w:pPr>
      <w:r>
        <w:rPr>
          <w:rFonts w:hint="eastAsia" w:ascii="仿宋" w:hAnsi="仿宋" w:eastAsia="仿宋" w:cs="仿宋"/>
          <w:color w:val="auto"/>
          <w:sz w:val="32"/>
          <w:szCs w:val="32"/>
          <w:lang w:val="zh-TW"/>
        </w:rPr>
        <w:t>批次租赁结束后，房源有剩余的，</w:t>
      </w:r>
      <w:r>
        <w:rPr>
          <w:rFonts w:ascii="仿宋" w:hAnsi="仿宋" w:eastAsia="仿宋" w:cs="仿宋"/>
          <w:color w:val="auto"/>
          <w:sz w:val="32"/>
          <w:szCs w:val="32"/>
          <w:lang w:val="zh-TW" w:eastAsia="zh-TW"/>
        </w:rPr>
        <w:t>厦房租赁</w:t>
      </w:r>
      <w:r>
        <w:rPr>
          <w:rFonts w:hint="eastAsia" w:ascii="仿宋" w:hAnsi="仿宋" w:eastAsia="仿宋" w:cs="仿宋"/>
          <w:color w:val="auto"/>
          <w:sz w:val="32"/>
          <w:szCs w:val="32"/>
          <w:lang w:val="zh-TW"/>
        </w:rPr>
        <w:t>在安居集团官网</w:t>
      </w:r>
      <w:r>
        <w:rPr>
          <w:rFonts w:ascii="仿宋" w:hAnsi="仿宋" w:eastAsia="仿宋" w:cs="仿宋"/>
          <w:color w:val="auto"/>
          <w:sz w:val="32"/>
          <w:szCs w:val="32"/>
          <w:lang w:val="zh-TW"/>
        </w:rPr>
        <w:t>公示</w:t>
      </w:r>
      <w:r>
        <w:rPr>
          <w:rFonts w:hint="eastAsia" w:ascii="仿宋" w:hAnsi="仿宋" w:eastAsia="仿宋" w:cs="仿宋"/>
          <w:color w:val="auto"/>
          <w:sz w:val="32"/>
          <w:szCs w:val="32"/>
          <w:lang w:val="zh-TW"/>
        </w:rPr>
        <w:t>剩余房源信息</w:t>
      </w:r>
      <w:r>
        <w:rPr>
          <w:rFonts w:ascii="仿宋" w:hAnsi="仿宋" w:eastAsia="仿宋" w:cs="仿宋"/>
          <w:color w:val="auto"/>
          <w:sz w:val="32"/>
          <w:szCs w:val="32"/>
          <w:lang w:val="zh-TW"/>
        </w:rPr>
        <w:t>。</w:t>
      </w:r>
    </w:p>
    <w:p>
      <w:pPr>
        <w:pStyle w:val="6"/>
        <w:spacing w:line="360" w:lineRule="auto"/>
        <w:ind w:firstLine="640"/>
        <w:rPr>
          <w:rFonts w:hint="eastAsia" w:ascii="黑体" w:hAnsi="黑体" w:eastAsia="黑体" w:cs="仿宋"/>
          <w:color w:val="auto"/>
          <w:sz w:val="32"/>
          <w:szCs w:val="32"/>
          <w:lang w:val="zh-TW"/>
        </w:rPr>
      </w:pPr>
      <w:r>
        <w:rPr>
          <w:rFonts w:hint="eastAsia" w:ascii="黑体" w:hAnsi="黑体" w:eastAsia="黑体" w:cs="仿宋"/>
          <w:color w:val="auto"/>
          <w:sz w:val="32"/>
          <w:szCs w:val="32"/>
          <w:lang w:val="zh-TW"/>
        </w:rPr>
        <w:t>九、</w:t>
      </w:r>
      <w:r>
        <w:rPr>
          <w:rFonts w:ascii="黑体" w:hAnsi="黑体" w:eastAsia="黑体" w:cs="仿宋"/>
          <w:color w:val="auto"/>
          <w:sz w:val="32"/>
          <w:szCs w:val="32"/>
          <w:lang w:val="zh-TW"/>
        </w:rPr>
        <w:t>费用缴交方式</w:t>
      </w:r>
    </w:p>
    <w:p>
      <w:pPr>
        <w:pStyle w:val="6"/>
        <w:spacing w:line="360" w:lineRule="auto"/>
        <w:ind w:firstLine="643"/>
        <w:rPr>
          <w:rFonts w:ascii="仿宋" w:hAnsi="仿宋" w:eastAsia="仿宋" w:cs="仿宋"/>
          <w:color w:val="auto"/>
          <w:sz w:val="32"/>
          <w:szCs w:val="32"/>
          <w:lang w:val="zh-TW"/>
        </w:rPr>
      </w:pPr>
      <w:r>
        <w:rPr>
          <w:rFonts w:hint="eastAsia" w:ascii="仿宋" w:hAnsi="仿宋" w:eastAsia="仿宋" w:cs="仿宋"/>
          <w:color w:val="auto"/>
          <w:sz w:val="32"/>
          <w:szCs w:val="32"/>
          <w:lang w:val="zh-TW"/>
        </w:rPr>
        <w:t>（一）房屋租金及履约保证金由</w:t>
      </w:r>
      <w:r>
        <w:rPr>
          <w:rFonts w:hint="eastAsia" w:ascii="仿宋" w:hAnsi="仿宋" w:eastAsia="仿宋" w:cs="仿宋"/>
          <w:color w:val="auto"/>
          <w:sz w:val="32"/>
          <w:szCs w:val="32"/>
          <w:lang w:val="zh-TW" w:eastAsia="zh-CN"/>
        </w:rPr>
        <w:t>承租单位统一缴交，</w:t>
      </w:r>
      <w:r>
        <w:rPr>
          <w:rFonts w:ascii="仿宋" w:hAnsi="仿宋" w:eastAsia="仿宋" w:cs="仿宋"/>
          <w:color w:val="auto"/>
          <w:sz w:val="32"/>
          <w:szCs w:val="32"/>
          <w:lang w:val="zh-TW" w:eastAsia="zh-TW"/>
        </w:rPr>
        <w:t>厦房租赁</w:t>
      </w:r>
      <w:r>
        <w:rPr>
          <w:rFonts w:hint="eastAsia" w:ascii="仿宋" w:hAnsi="仿宋" w:eastAsia="仿宋" w:cs="仿宋"/>
          <w:color w:val="auto"/>
          <w:sz w:val="32"/>
          <w:szCs w:val="32"/>
          <w:lang w:val="zh-TW"/>
        </w:rPr>
        <w:t>按以下方式收取：</w:t>
      </w:r>
    </w:p>
    <w:p>
      <w:pPr>
        <w:pStyle w:val="6"/>
        <w:spacing w:line="360" w:lineRule="auto"/>
        <w:ind w:firstLine="640" w:firstLineChars="200"/>
        <w:rPr>
          <w:rFonts w:hint="eastAsia" w:ascii="仿宋" w:hAnsi="仿宋" w:eastAsia="PMingLiU" w:cs="仿宋"/>
          <w:color w:val="auto"/>
          <w:sz w:val="32"/>
          <w:szCs w:val="32"/>
          <w:highlight w:val="none"/>
          <w:lang w:val="zh-TW" w:eastAsia="zh-TW"/>
        </w:rPr>
      </w:pPr>
      <w:r>
        <w:rPr>
          <w:rFonts w:hint="eastAsia" w:ascii="仿宋" w:hAnsi="仿宋" w:eastAsia="仿宋" w:cs="仿宋"/>
          <w:color w:val="auto"/>
          <w:sz w:val="32"/>
          <w:szCs w:val="32"/>
          <w:lang w:val="zh-TW"/>
        </w:rPr>
        <w:t>1.</w:t>
      </w:r>
      <w:r>
        <w:rPr>
          <w:rFonts w:ascii="仿宋" w:hAnsi="仿宋" w:eastAsia="仿宋" w:cs="仿宋"/>
          <w:color w:val="auto"/>
          <w:sz w:val="32"/>
          <w:szCs w:val="32"/>
          <w:lang w:val="zh-TW"/>
        </w:rPr>
        <w:t>承租单位在合同签订之日</w:t>
      </w:r>
      <w:r>
        <w:rPr>
          <w:rFonts w:hint="eastAsia" w:ascii="仿宋" w:hAnsi="仿宋" w:eastAsia="仿宋" w:cs="仿宋"/>
          <w:color w:val="auto"/>
          <w:sz w:val="32"/>
          <w:szCs w:val="32"/>
          <w:lang w:val="zh-TW" w:eastAsia="zh-CN"/>
        </w:rPr>
        <w:t>按合同</w:t>
      </w:r>
      <w:r>
        <w:rPr>
          <w:rFonts w:hint="eastAsia" w:ascii="仿宋" w:hAnsi="仿宋" w:eastAsia="仿宋" w:cs="仿宋"/>
          <w:color w:val="auto"/>
          <w:sz w:val="32"/>
          <w:szCs w:val="32"/>
          <w:highlight w:val="none"/>
          <w:lang w:val="zh-TW" w:eastAsia="zh-TW"/>
        </w:rPr>
        <w:t>条款</w:t>
      </w:r>
      <w:r>
        <w:rPr>
          <w:rFonts w:hint="eastAsia" w:ascii="仿宋" w:hAnsi="仿宋" w:eastAsia="仿宋" w:cs="仿宋"/>
          <w:color w:val="auto"/>
          <w:sz w:val="32"/>
          <w:szCs w:val="32"/>
          <w:lang w:val="zh-TW" w:eastAsia="zh-CN"/>
        </w:rPr>
        <w:t>约定金额</w:t>
      </w:r>
      <w:r>
        <w:rPr>
          <w:rFonts w:hint="eastAsia" w:ascii="仿宋" w:hAnsi="仿宋" w:eastAsia="仿宋" w:cs="仿宋"/>
          <w:color w:val="auto"/>
          <w:sz w:val="32"/>
          <w:szCs w:val="32"/>
          <w:lang w:val="zh-TW"/>
        </w:rPr>
        <w:t>支付</w:t>
      </w:r>
      <w:r>
        <w:rPr>
          <w:rFonts w:hint="eastAsia" w:ascii="仿宋" w:hAnsi="仿宋" w:eastAsia="仿宋" w:cs="仿宋"/>
          <w:color w:val="auto"/>
          <w:sz w:val="32"/>
          <w:szCs w:val="32"/>
          <w:highlight w:val="none"/>
          <w:lang w:val="zh-TW"/>
        </w:rPr>
        <w:t>履约保证金；</w:t>
      </w:r>
    </w:p>
    <w:p>
      <w:pPr>
        <w:pStyle w:val="6"/>
        <w:spacing w:line="360" w:lineRule="auto"/>
        <w:ind w:firstLine="640" w:firstLineChars="200"/>
        <w:rPr>
          <w:rFonts w:ascii="仿宋" w:hAnsi="仿宋" w:eastAsia="仿宋" w:cs="仿宋"/>
          <w:color w:val="auto"/>
          <w:sz w:val="32"/>
          <w:szCs w:val="32"/>
          <w:lang w:val="zh-TW"/>
        </w:rPr>
      </w:pPr>
      <w:r>
        <w:rPr>
          <w:rFonts w:hint="eastAsia" w:ascii="仿宋" w:hAnsi="仿宋" w:eastAsia="等线" w:cs="仿宋"/>
          <w:color w:val="auto"/>
          <w:sz w:val="32"/>
          <w:szCs w:val="32"/>
          <w:lang w:val="zh-TW"/>
        </w:rPr>
        <w:t>2</w:t>
      </w:r>
      <w:r>
        <w:rPr>
          <w:rFonts w:ascii="仿宋" w:hAnsi="仿宋" w:eastAsia="PMingLiU" w:cs="仿宋"/>
          <w:color w:val="auto"/>
          <w:sz w:val="32"/>
          <w:szCs w:val="32"/>
          <w:lang w:val="zh-TW" w:eastAsia="zh-TW"/>
        </w:rPr>
        <w:t>.</w:t>
      </w:r>
      <w:r>
        <w:rPr>
          <w:rFonts w:hint="eastAsia" w:ascii="仿宋" w:hAnsi="仿宋" w:eastAsia="仿宋" w:cs="仿宋"/>
          <w:color w:val="auto"/>
          <w:sz w:val="32"/>
          <w:szCs w:val="32"/>
          <w:lang w:val="zh-TW"/>
        </w:rPr>
        <w:t>房屋租金</w:t>
      </w:r>
      <w:r>
        <w:rPr>
          <w:rFonts w:hint="eastAsia" w:ascii="仿宋" w:hAnsi="仿宋" w:eastAsia="仿宋" w:cs="仿宋"/>
          <w:color w:val="auto"/>
          <w:sz w:val="32"/>
          <w:szCs w:val="32"/>
          <w:lang w:val="zh-TW" w:eastAsia="zh-CN"/>
        </w:rPr>
        <w:t>按照市场租金标准的</w:t>
      </w:r>
      <w:r>
        <w:rPr>
          <w:rFonts w:hint="eastAsia" w:ascii="仿宋" w:hAnsi="仿宋" w:eastAsia="仿宋" w:cs="仿宋"/>
          <w:color w:val="auto"/>
          <w:sz w:val="32"/>
          <w:szCs w:val="32"/>
          <w:lang w:val="en-US" w:eastAsia="zh-CN"/>
        </w:rPr>
        <w:t>70%计取，</w:t>
      </w:r>
      <w:r>
        <w:rPr>
          <w:rFonts w:hint="eastAsia" w:ascii="仿宋" w:hAnsi="仿宋" w:eastAsia="仿宋" w:cs="仿宋"/>
          <w:color w:val="auto"/>
          <w:sz w:val="32"/>
          <w:szCs w:val="32"/>
          <w:lang w:val="zh-TW"/>
        </w:rPr>
        <w:t>承租单位在合同签订之日</w:t>
      </w:r>
      <w:r>
        <w:rPr>
          <w:rFonts w:ascii="仿宋" w:hAnsi="仿宋" w:eastAsia="仿宋" w:cs="仿宋"/>
          <w:color w:val="auto"/>
          <w:sz w:val="32"/>
          <w:szCs w:val="32"/>
          <w:lang w:val="zh-TW"/>
        </w:rPr>
        <w:t>起</w:t>
      </w:r>
      <w:r>
        <w:rPr>
          <w:rFonts w:hint="eastAsia" w:ascii="仿宋" w:hAnsi="仿宋" w:eastAsia="仿宋" w:cs="仿宋"/>
          <w:color w:val="auto"/>
          <w:sz w:val="32"/>
          <w:szCs w:val="32"/>
          <w:lang w:val="zh-TW"/>
        </w:rPr>
        <w:t>15日内缴清首期租金，即计租日起第一个自然季度的租金；</w:t>
      </w:r>
    </w:p>
    <w:p>
      <w:pPr>
        <w:pStyle w:val="6"/>
        <w:spacing w:line="360" w:lineRule="auto"/>
        <w:ind w:firstLine="643"/>
        <w:rPr>
          <w:rFonts w:ascii="仿宋" w:hAnsi="仿宋" w:eastAsia="仿宋" w:cs="仿宋"/>
          <w:color w:val="auto"/>
          <w:sz w:val="32"/>
          <w:szCs w:val="32"/>
          <w:lang w:val="zh-TW"/>
        </w:rPr>
      </w:pPr>
      <w:r>
        <w:rPr>
          <w:rFonts w:hint="default" w:ascii="仿宋" w:hAnsi="仿宋" w:eastAsia="等线" w:cs="仿宋"/>
          <w:color w:val="auto"/>
          <w:sz w:val="32"/>
          <w:szCs w:val="32"/>
          <w:lang w:val="en-US"/>
        </w:rPr>
        <w:t>3</w:t>
      </w:r>
      <w:r>
        <w:rPr>
          <w:rFonts w:hint="default" w:ascii="仿宋" w:hAnsi="仿宋" w:eastAsia="仿宋" w:cs="仿宋"/>
          <w:color w:val="auto"/>
          <w:sz w:val="32"/>
          <w:szCs w:val="32"/>
          <w:lang w:val="en-US"/>
        </w:rPr>
        <w:t>.</w:t>
      </w:r>
      <w:r>
        <w:rPr>
          <w:rFonts w:ascii="仿宋" w:hAnsi="仿宋" w:eastAsia="仿宋" w:cs="仿宋"/>
          <w:color w:val="auto"/>
          <w:sz w:val="32"/>
          <w:szCs w:val="32"/>
          <w:lang w:val="zh-TW" w:eastAsia="zh-TW"/>
        </w:rPr>
        <w:t>厦房租赁</w:t>
      </w:r>
      <w:r>
        <w:rPr>
          <w:rFonts w:hint="eastAsia" w:ascii="仿宋" w:hAnsi="仿宋" w:eastAsia="仿宋" w:cs="仿宋"/>
          <w:color w:val="auto"/>
          <w:sz w:val="32"/>
          <w:szCs w:val="32"/>
          <w:lang w:val="zh-TW"/>
        </w:rPr>
        <w:t>分别于每自然季度第一个月1</w:t>
      </w:r>
      <w:r>
        <w:rPr>
          <w:rFonts w:hint="eastAsia" w:ascii="仿宋" w:hAnsi="仿宋" w:eastAsia="等线" w:cs="仿宋"/>
          <w:color w:val="auto"/>
          <w:sz w:val="32"/>
          <w:szCs w:val="32"/>
          <w:lang w:val="zh-TW"/>
        </w:rPr>
        <w:t>0</w:t>
      </w:r>
      <w:r>
        <w:rPr>
          <w:rFonts w:hint="eastAsia" w:ascii="仿宋" w:hAnsi="仿宋" w:eastAsia="仿宋" w:cs="仿宋"/>
          <w:color w:val="auto"/>
          <w:sz w:val="32"/>
          <w:szCs w:val="32"/>
          <w:lang w:val="zh-TW"/>
        </w:rPr>
        <w:t>日（即：1月1</w:t>
      </w:r>
      <w:r>
        <w:rPr>
          <w:rFonts w:hint="eastAsia" w:ascii="仿宋" w:hAnsi="仿宋" w:eastAsia="等线" w:cs="仿宋"/>
          <w:color w:val="auto"/>
          <w:sz w:val="32"/>
          <w:szCs w:val="32"/>
          <w:lang w:val="zh-TW"/>
        </w:rPr>
        <w:t>0</w:t>
      </w:r>
      <w:r>
        <w:rPr>
          <w:rFonts w:hint="eastAsia" w:ascii="仿宋" w:hAnsi="仿宋" w:eastAsia="仿宋" w:cs="仿宋"/>
          <w:color w:val="auto"/>
          <w:sz w:val="32"/>
          <w:szCs w:val="32"/>
          <w:lang w:val="zh-TW"/>
        </w:rPr>
        <w:t xml:space="preserve">日、4月10日、7月10日及10月10日）前收取本季度租金。  </w:t>
      </w:r>
    </w:p>
    <w:p>
      <w:pPr>
        <w:pStyle w:val="6"/>
        <w:spacing w:line="360" w:lineRule="auto"/>
        <w:ind w:firstLine="643"/>
        <w:rPr>
          <w:rFonts w:hint="eastAsia" w:ascii="仿宋" w:hAnsi="仿宋" w:eastAsia="仿宋" w:cs="仿宋"/>
          <w:color w:val="auto"/>
          <w:sz w:val="32"/>
          <w:szCs w:val="32"/>
          <w:lang w:val="zh-TW"/>
        </w:rPr>
      </w:pPr>
      <w:r>
        <w:rPr>
          <w:rFonts w:hint="eastAsia" w:ascii="仿宋" w:hAnsi="仿宋" w:eastAsia="仿宋" w:cs="仿宋"/>
          <w:color w:val="auto"/>
          <w:sz w:val="32"/>
          <w:szCs w:val="32"/>
          <w:lang w:val="zh-TW"/>
        </w:rPr>
        <w:t>（二）租赁房屋所产生的公共物业服务费、日常专项维修资金由物业服务单位统一向承租单位收取。</w:t>
      </w:r>
    </w:p>
    <w:p>
      <w:pPr>
        <w:pStyle w:val="6"/>
        <w:spacing w:line="360" w:lineRule="auto"/>
        <w:ind w:firstLine="640" w:firstLineChars="200"/>
        <w:rPr>
          <w:rFonts w:hint="eastAsia" w:ascii="仿宋" w:hAnsi="仿宋" w:eastAsia="仿宋" w:cs="仿宋"/>
          <w:color w:val="auto"/>
          <w:sz w:val="32"/>
          <w:szCs w:val="32"/>
          <w:lang w:val="zh-TW"/>
        </w:rPr>
      </w:pPr>
      <w:r>
        <w:rPr>
          <w:rFonts w:hint="eastAsia" w:ascii="仿宋" w:hAnsi="仿宋" w:eastAsia="仿宋" w:cs="仿宋"/>
          <w:color w:val="auto"/>
          <w:sz w:val="32"/>
          <w:szCs w:val="32"/>
          <w:lang w:val="zh-TW"/>
        </w:rPr>
        <w:t>（三）</w:t>
      </w:r>
      <w:r>
        <w:rPr>
          <w:rFonts w:hint="eastAsia" w:ascii="仿宋" w:hAnsi="仿宋" w:eastAsia="仿宋" w:cs="仿宋"/>
          <w:color w:val="auto"/>
          <w:kern w:val="0"/>
          <w:sz w:val="32"/>
          <w:szCs w:val="32"/>
          <w:lang w:val="zh-TW"/>
        </w:rPr>
        <w:t>日常自用水电按实际产生数</w:t>
      </w:r>
      <w:r>
        <w:rPr>
          <w:rFonts w:hint="eastAsia" w:ascii="仿宋" w:hAnsi="仿宋" w:eastAsia="仿宋" w:cs="仿宋"/>
          <w:color w:val="auto"/>
          <w:kern w:val="0"/>
          <w:sz w:val="32"/>
          <w:szCs w:val="32"/>
          <w:lang w:val="zh-TW" w:eastAsia="zh-CN"/>
        </w:rPr>
        <w:t>由承租单位或承租职工</w:t>
      </w:r>
      <w:r>
        <w:rPr>
          <w:rFonts w:hint="eastAsia" w:ascii="仿宋" w:hAnsi="仿宋" w:eastAsia="仿宋" w:cs="仿宋"/>
          <w:color w:val="auto"/>
          <w:kern w:val="0"/>
          <w:sz w:val="32"/>
          <w:szCs w:val="32"/>
          <w:lang w:val="zh-TW"/>
        </w:rPr>
        <w:t>自行缴交，公摊水电费由物业服务企业代收代缴或者根据物业服务企业管理规定由承租单位</w:t>
      </w:r>
      <w:r>
        <w:rPr>
          <w:rFonts w:hint="eastAsia" w:ascii="仿宋" w:hAnsi="仿宋" w:eastAsia="仿宋" w:cs="仿宋"/>
          <w:color w:val="auto"/>
          <w:kern w:val="0"/>
          <w:sz w:val="32"/>
          <w:szCs w:val="32"/>
          <w:lang w:val="zh-TW" w:eastAsia="zh-CN"/>
        </w:rPr>
        <w:t>或承租职工</w:t>
      </w:r>
      <w:r>
        <w:rPr>
          <w:rFonts w:hint="eastAsia" w:ascii="仿宋" w:hAnsi="仿宋" w:eastAsia="仿宋" w:cs="仿宋"/>
          <w:color w:val="auto"/>
          <w:kern w:val="0"/>
          <w:sz w:val="32"/>
          <w:szCs w:val="32"/>
          <w:lang w:val="zh-TW"/>
        </w:rPr>
        <w:t>向有关单位缴交</w:t>
      </w:r>
      <w:r>
        <w:rPr>
          <w:rFonts w:ascii="仿宋" w:hAnsi="仿宋" w:eastAsia="仿宋" w:cs="仿宋"/>
          <w:color w:val="auto"/>
          <w:kern w:val="0"/>
          <w:sz w:val="32"/>
          <w:szCs w:val="32"/>
          <w:lang w:val="zh-TW"/>
        </w:rPr>
        <w:t>。</w:t>
      </w:r>
    </w:p>
    <w:p>
      <w:pPr>
        <w:pStyle w:val="6"/>
        <w:spacing w:line="360" w:lineRule="auto"/>
        <w:ind w:firstLine="640" w:firstLineChars="200"/>
        <w:rPr>
          <w:rFonts w:hint="eastAsia" w:ascii="仿宋" w:hAnsi="仿宋" w:eastAsia="仿宋" w:cs="仿宋"/>
          <w:color w:val="auto"/>
          <w:sz w:val="32"/>
          <w:szCs w:val="32"/>
          <w:lang w:val="zh-TW"/>
        </w:rPr>
      </w:pPr>
      <w:r>
        <w:rPr>
          <w:rFonts w:hint="eastAsia" w:ascii="仿宋" w:hAnsi="仿宋" w:eastAsia="仿宋" w:cs="仿宋"/>
          <w:color w:val="auto"/>
          <w:sz w:val="32"/>
          <w:szCs w:val="32"/>
          <w:lang w:val="zh-TW"/>
        </w:rPr>
        <w:t>承租单位</w:t>
      </w:r>
      <w:r>
        <w:rPr>
          <w:rFonts w:hint="eastAsia" w:ascii="仿宋" w:hAnsi="仿宋" w:eastAsia="仿宋" w:cs="仿宋"/>
          <w:color w:val="auto"/>
          <w:kern w:val="0"/>
          <w:sz w:val="32"/>
          <w:szCs w:val="32"/>
          <w:lang w:val="zh-TW" w:eastAsia="zh-CN"/>
        </w:rPr>
        <w:t>及承租职工</w:t>
      </w:r>
      <w:r>
        <w:rPr>
          <w:rFonts w:hint="eastAsia" w:ascii="仿宋" w:hAnsi="仿宋" w:eastAsia="仿宋" w:cs="仿宋"/>
          <w:color w:val="auto"/>
          <w:sz w:val="32"/>
          <w:szCs w:val="32"/>
          <w:lang w:val="zh-TW"/>
        </w:rPr>
        <w:t>须按要求在规定时间内缴交上述费用。</w:t>
      </w:r>
    </w:p>
    <w:p>
      <w:pPr>
        <w:pStyle w:val="6"/>
        <w:spacing w:line="360" w:lineRule="auto"/>
        <w:ind w:left="578" w:firstLine="0"/>
        <w:rPr>
          <w:rFonts w:ascii="黑体" w:hAnsi="黑体" w:eastAsia="黑体" w:cs="仿宋"/>
          <w:bCs/>
          <w:color w:val="auto"/>
          <w:sz w:val="32"/>
          <w:szCs w:val="32"/>
          <w:lang w:val="zh-TW" w:eastAsia="zh-TW"/>
        </w:rPr>
      </w:pPr>
      <w:r>
        <w:rPr>
          <w:rFonts w:hint="eastAsia" w:ascii="黑体" w:hAnsi="黑体" w:eastAsia="黑体" w:cs="仿宋"/>
          <w:bCs/>
          <w:color w:val="auto"/>
          <w:sz w:val="32"/>
          <w:szCs w:val="32"/>
          <w:lang w:val="zh-TW"/>
        </w:rPr>
        <w:t>十、</w:t>
      </w:r>
      <w:r>
        <w:rPr>
          <w:rFonts w:hint="eastAsia" w:ascii="黑体" w:hAnsi="黑体" w:eastAsia="黑体" w:cs="仿宋"/>
          <w:bCs/>
          <w:color w:val="auto"/>
          <w:sz w:val="32"/>
          <w:szCs w:val="32"/>
          <w:lang w:val="zh-TW" w:eastAsia="zh-CN"/>
        </w:rPr>
        <w:t>承租单位</w:t>
      </w:r>
      <w:r>
        <w:rPr>
          <w:rFonts w:hint="eastAsia" w:ascii="黑体" w:hAnsi="黑体" w:eastAsia="黑体" w:cs="仿宋"/>
          <w:bCs/>
          <w:color w:val="auto"/>
          <w:sz w:val="32"/>
          <w:szCs w:val="32"/>
          <w:lang w:val="zh-TW" w:eastAsia="zh-TW"/>
        </w:rPr>
        <w:t>退租管理</w:t>
      </w:r>
    </w:p>
    <w:p>
      <w:pPr>
        <w:pStyle w:val="6"/>
        <w:spacing w:line="360" w:lineRule="auto"/>
        <w:ind w:firstLine="640" w:firstLineChars="200"/>
        <w:rPr>
          <w:rFonts w:ascii="仿宋" w:hAnsi="仿宋" w:eastAsia="PMingLiU" w:cs="仿宋"/>
          <w:color w:val="auto"/>
          <w:sz w:val="32"/>
          <w:szCs w:val="32"/>
          <w:u w:val="none" w:color="auto"/>
          <w:lang w:val="zh-TW" w:eastAsia="zh-TW"/>
        </w:rPr>
      </w:pPr>
      <w:r>
        <w:rPr>
          <w:rFonts w:ascii="仿宋" w:hAnsi="仿宋" w:eastAsia="仿宋" w:cs="仿宋"/>
          <w:color w:val="auto"/>
          <w:sz w:val="32"/>
          <w:szCs w:val="32"/>
          <w:lang w:val="zh-TW" w:eastAsia="zh-TW"/>
        </w:rPr>
        <w:t>（</w:t>
      </w:r>
      <w:r>
        <w:rPr>
          <w:rFonts w:hint="eastAsia" w:ascii="仿宋" w:hAnsi="仿宋" w:eastAsia="仿宋" w:cs="仿宋"/>
          <w:color w:val="auto"/>
          <w:sz w:val="32"/>
          <w:szCs w:val="32"/>
          <w:lang w:val="zh-TW" w:eastAsia="zh-TW"/>
        </w:rPr>
        <w:t>一</w:t>
      </w:r>
      <w:r>
        <w:rPr>
          <w:rFonts w:ascii="仿宋" w:hAnsi="仿宋" w:eastAsia="仿宋" w:cs="仿宋"/>
          <w:color w:val="auto"/>
          <w:sz w:val="32"/>
          <w:szCs w:val="32"/>
          <w:lang w:val="zh-TW" w:eastAsia="zh-TW"/>
        </w:rPr>
        <w:t>）</w:t>
      </w:r>
      <w:r>
        <w:rPr>
          <w:rFonts w:hint="eastAsia" w:ascii="仿宋" w:hAnsi="仿宋" w:eastAsia="仿宋" w:cs="仿宋"/>
          <w:color w:val="auto"/>
          <w:sz w:val="32"/>
          <w:szCs w:val="32"/>
          <w:lang w:val="zh-TW"/>
        </w:rPr>
        <w:t>承租单位</w:t>
      </w:r>
      <w:r>
        <w:rPr>
          <w:rFonts w:hint="eastAsia" w:ascii="仿宋" w:hAnsi="仿宋" w:eastAsia="仿宋" w:cs="仿宋"/>
          <w:color w:val="auto"/>
          <w:sz w:val="32"/>
          <w:szCs w:val="32"/>
          <w:lang w:val="zh-TW" w:eastAsia="zh-TW"/>
        </w:rPr>
        <w:t>与</w:t>
      </w:r>
      <w:r>
        <w:rPr>
          <w:rFonts w:ascii="仿宋" w:hAnsi="仿宋" w:eastAsia="仿宋" w:cs="仿宋"/>
          <w:color w:val="auto"/>
          <w:sz w:val="32"/>
          <w:szCs w:val="32"/>
          <w:lang w:val="zh-TW" w:eastAsia="zh-TW"/>
        </w:rPr>
        <w:t>厦房租赁</w:t>
      </w:r>
      <w:r>
        <w:rPr>
          <w:rFonts w:hint="eastAsia" w:ascii="仿宋" w:hAnsi="仿宋" w:eastAsia="仿宋" w:cs="仿宋"/>
          <w:color w:val="auto"/>
          <w:sz w:val="32"/>
          <w:szCs w:val="32"/>
          <w:lang w:val="zh-TW" w:eastAsia="zh-TW"/>
        </w:rPr>
        <w:t>签订租赁合同后，如需提前退租全部房源或者部分房源，</w:t>
      </w:r>
      <w:r>
        <w:rPr>
          <w:rFonts w:ascii="仿宋" w:hAnsi="仿宋" w:eastAsia="仿宋" w:cs="仿宋"/>
          <w:color w:val="auto"/>
          <w:sz w:val="32"/>
          <w:szCs w:val="32"/>
          <w:u w:val="none" w:color="auto"/>
          <w:lang w:val="zh-TW" w:eastAsia="zh-TW"/>
        </w:rPr>
        <w:t>应按照如下约定完成全部事项</w:t>
      </w:r>
      <w:r>
        <w:rPr>
          <w:rFonts w:hint="eastAsia" w:ascii="仿宋" w:hAnsi="仿宋" w:eastAsia="仿宋" w:cs="仿宋"/>
          <w:color w:val="auto"/>
          <w:sz w:val="32"/>
          <w:szCs w:val="32"/>
          <w:u w:val="none" w:color="auto"/>
          <w:lang w:val="zh-TW" w:eastAsia="zh-TW"/>
        </w:rPr>
        <w:t>：</w:t>
      </w:r>
    </w:p>
    <w:p>
      <w:pPr>
        <w:pStyle w:val="6"/>
        <w:spacing w:line="360" w:lineRule="auto"/>
        <w:ind w:firstLine="640" w:firstLineChars="200"/>
        <w:rPr>
          <w:rFonts w:hint="eastAsia" w:ascii="仿宋" w:hAnsi="仿宋" w:eastAsia="仿宋" w:cs="仿宋"/>
          <w:color w:val="auto"/>
          <w:sz w:val="32"/>
          <w:szCs w:val="32"/>
          <w:highlight w:val="none"/>
          <w:lang w:val="zh-TW"/>
        </w:rPr>
      </w:pPr>
      <w:r>
        <w:rPr>
          <w:rFonts w:hint="eastAsia" w:ascii="仿宋" w:hAnsi="仿宋" w:eastAsia="仿宋" w:cs="仿宋"/>
          <w:color w:val="auto"/>
          <w:sz w:val="32"/>
          <w:szCs w:val="32"/>
          <w:lang w:val="zh-TW"/>
        </w:rPr>
        <w:t>1</w:t>
      </w:r>
      <w:r>
        <w:rPr>
          <w:rFonts w:ascii="仿宋" w:hAnsi="仿宋" w:eastAsia="PMingLiU" w:cs="仿宋"/>
          <w:color w:val="auto"/>
          <w:sz w:val="32"/>
          <w:szCs w:val="32"/>
          <w:lang w:val="zh-TW" w:eastAsia="zh-TW"/>
        </w:rPr>
        <w:t>.</w:t>
      </w:r>
      <w:r>
        <w:rPr>
          <w:rFonts w:hint="eastAsia" w:ascii="仿宋" w:hAnsi="仿宋" w:eastAsia="仿宋" w:cs="仿宋"/>
          <w:color w:val="auto"/>
          <w:sz w:val="32"/>
          <w:szCs w:val="32"/>
          <w:lang w:val="zh-TW" w:eastAsia="zh-TW"/>
        </w:rPr>
        <w:t>若承租单位</w:t>
      </w:r>
      <w:r>
        <w:rPr>
          <w:rFonts w:ascii="仿宋" w:hAnsi="仿宋" w:eastAsia="仿宋" w:cs="仿宋"/>
          <w:color w:val="auto"/>
          <w:sz w:val="32"/>
          <w:szCs w:val="32"/>
          <w:lang w:val="zh-TW" w:eastAsia="zh-TW"/>
        </w:rPr>
        <w:t>要求</w:t>
      </w:r>
      <w:r>
        <w:rPr>
          <w:rFonts w:hint="eastAsia" w:ascii="仿宋" w:hAnsi="仿宋" w:eastAsia="仿宋" w:cs="仿宋"/>
          <w:color w:val="auto"/>
          <w:sz w:val="32"/>
          <w:szCs w:val="32"/>
          <w:lang w:val="zh-TW" w:eastAsia="zh-TW"/>
        </w:rPr>
        <w:t>退租</w:t>
      </w:r>
      <w:r>
        <w:rPr>
          <w:rFonts w:ascii="仿宋" w:hAnsi="仿宋" w:eastAsia="仿宋" w:cs="仿宋"/>
          <w:color w:val="auto"/>
          <w:sz w:val="32"/>
          <w:szCs w:val="32"/>
          <w:lang w:val="zh-TW" w:eastAsia="zh-TW"/>
        </w:rPr>
        <w:t>的时间在合同约定的租赁期前，</w:t>
      </w:r>
      <w:r>
        <w:rPr>
          <w:rFonts w:ascii="仿宋" w:hAnsi="仿宋" w:eastAsia="仿宋" w:cs="仿宋"/>
          <w:color w:val="auto"/>
          <w:sz w:val="32"/>
          <w:szCs w:val="32"/>
          <w:lang w:val="zh-TW"/>
        </w:rPr>
        <w:t>应以“套”为最小单位，</w:t>
      </w:r>
      <w:r>
        <w:rPr>
          <w:rFonts w:ascii="仿宋" w:hAnsi="仿宋" w:eastAsia="仿宋" w:cs="仿宋"/>
          <w:color w:val="auto"/>
          <w:sz w:val="32"/>
          <w:szCs w:val="32"/>
          <w:lang w:val="zh-TW" w:eastAsia="zh-TW"/>
        </w:rPr>
        <w:t>在计租起始日前向</w:t>
      </w:r>
      <w:r>
        <w:rPr>
          <w:rFonts w:hint="eastAsia" w:ascii="仿宋" w:hAnsi="仿宋" w:eastAsia="仿宋" w:cs="仿宋"/>
          <w:color w:val="auto"/>
          <w:sz w:val="32"/>
          <w:szCs w:val="32"/>
          <w:lang w:val="zh-TW" w:eastAsia="zh-TW"/>
        </w:rPr>
        <w:t>厦房租赁</w:t>
      </w:r>
      <w:r>
        <w:rPr>
          <w:rFonts w:ascii="仿宋" w:hAnsi="仿宋" w:eastAsia="仿宋" w:cs="仿宋"/>
          <w:color w:val="auto"/>
          <w:sz w:val="32"/>
          <w:szCs w:val="32"/>
          <w:lang w:val="zh-TW" w:eastAsia="zh-TW"/>
        </w:rPr>
        <w:t>提出书面申请，经</w:t>
      </w:r>
      <w:r>
        <w:rPr>
          <w:rFonts w:hint="eastAsia" w:ascii="仿宋" w:hAnsi="仿宋" w:eastAsia="仿宋" w:cs="仿宋"/>
          <w:color w:val="auto"/>
          <w:sz w:val="32"/>
          <w:szCs w:val="32"/>
          <w:lang w:val="zh-TW" w:eastAsia="zh-TW"/>
        </w:rPr>
        <w:t>厦房租赁</w:t>
      </w:r>
      <w:r>
        <w:rPr>
          <w:rFonts w:ascii="仿宋" w:hAnsi="仿宋" w:eastAsia="仿宋" w:cs="仿宋"/>
          <w:color w:val="auto"/>
          <w:sz w:val="32"/>
          <w:szCs w:val="32"/>
          <w:lang w:val="zh-TW" w:eastAsia="zh-TW"/>
        </w:rPr>
        <w:t>同</w:t>
      </w:r>
      <w:r>
        <w:rPr>
          <w:rFonts w:ascii="仿宋" w:hAnsi="仿宋" w:eastAsia="仿宋" w:cs="仿宋"/>
          <w:color w:val="auto"/>
          <w:sz w:val="32"/>
          <w:szCs w:val="32"/>
          <w:highlight w:val="none"/>
          <w:lang w:val="zh-TW" w:eastAsia="zh-TW"/>
        </w:rPr>
        <w:t>意后，</w:t>
      </w:r>
      <w:r>
        <w:rPr>
          <w:rFonts w:hint="eastAsia" w:ascii="仿宋" w:hAnsi="仿宋" w:eastAsia="仿宋" w:cs="仿宋"/>
          <w:color w:val="auto"/>
          <w:sz w:val="32"/>
          <w:szCs w:val="32"/>
          <w:lang w:val="zh-TW" w:eastAsia="zh-TW"/>
        </w:rPr>
        <w:t>依照合同约定</w:t>
      </w:r>
      <w:r>
        <w:rPr>
          <w:rFonts w:ascii="仿宋" w:hAnsi="仿宋" w:eastAsia="仿宋" w:cs="仿宋"/>
          <w:color w:val="auto"/>
          <w:sz w:val="32"/>
          <w:szCs w:val="32"/>
          <w:highlight w:val="none"/>
          <w:lang w:val="zh-TW" w:eastAsia="zh-TW"/>
        </w:rPr>
        <w:t>于计租起始日前将</w:t>
      </w:r>
      <w:r>
        <w:rPr>
          <w:rFonts w:hint="eastAsia" w:ascii="仿宋" w:hAnsi="仿宋" w:eastAsia="仿宋" w:cs="仿宋"/>
          <w:color w:val="auto"/>
          <w:sz w:val="32"/>
          <w:szCs w:val="32"/>
          <w:highlight w:val="none"/>
          <w:lang w:val="zh-TW" w:eastAsia="zh-TW"/>
        </w:rPr>
        <w:t>租赁住房</w:t>
      </w:r>
      <w:r>
        <w:rPr>
          <w:rFonts w:ascii="仿宋" w:hAnsi="仿宋" w:eastAsia="仿宋" w:cs="仿宋"/>
          <w:color w:val="auto"/>
          <w:sz w:val="32"/>
          <w:szCs w:val="32"/>
          <w:highlight w:val="none"/>
          <w:lang w:val="zh-TW" w:eastAsia="zh-TW"/>
        </w:rPr>
        <w:t>交还</w:t>
      </w:r>
      <w:r>
        <w:rPr>
          <w:rFonts w:hint="eastAsia" w:ascii="仿宋" w:hAnsi="仿宋" w:eastAsia="仿宋" w:cs="仿宋"/>
          <w:color w:val="auto"/>
          <w:sz w:val="32"/>
          <w:szCs w:val="32"/>
          <w:highlight w:val="none"/>
          <w:lang w:val="zh-TW" w:eastAsia="zh-TW"/>
        </w:rPr>
        <w:t>给厦房租赁</w:t>
      </w:r>
      <w:r>
        <w:rPr>
          <w:rFonts w:hint="eastAsia" w:ascii="仿宋" w:hAnsi="仿宋" w:eastAsia="仿宋" w:cs="仿宋"/>
          <w:color w:val="auto"/>
          <w:sz w:val="32"/>
          <w:szCs w:val="32"/>
          <w:highlight w:val="none"/>
          <w:lang w:val="zh-TW"/>
        </w:rPr>
        <w:t>；</w:t>
      </w:r>
    </w:p>
    <w:p>
      <w:pPr>
        <w:pStyle w:val="6"/>
        <w:spacing w:line="360" w:lineRule="auto"/>
        <w:ind w:firstLine="640" w:firstLineChars="200"/>
        <w:rPr>
          <w:rFonts w:hint="eastAsia" w:ascii="仿宋" w:hAnsi="仿宋" w:eastAsia="PMingLiU" w:cs="仿宋"/>
          <w:color w:val="auto"/>
          <w:sz w:val="32"/>
          <w:szCs w:val="32"/>
          <w:highlight w:val="none"/>
          <w:lang w:val="zh-TW" w:eastAsia="zh-TW"/>
        </w:rPr>
      </w:pPr>
      <w:r>
        <w:rPr>
          <w:rFonts w:hint="eastAsia" w:ascii="仿宋" w:hAnsi="仿宋" w:eastAsia="仿宋" w:cs="仿宋"/>
          <w:color w:val="auto"/>
          <w:sz w:val="32"/>
          <w:szCs w:val="32"/>
          <w:highlight w:val="none"/>
          <w:lang w:val="zh-TW"/>
        </w:rPr>
        <w:t>2</w:t>
      </w:r>
      <w:r>
        <w:rPr>
          <w:rFonts w:ascii="仿宋" w:hAnsi="仿宋" w:eastAsia="PMingLiU" w:cs="仿宋"/>
          <w:color w:val="auto"/>
          <w:sz w:val="32"/>
          <w:szCs w:val="32"/>
          <w:highlight w:val="none"/>
          <w:lang w:val="zh-TW" w:eastAsia="zh-TW"/>
        </w:rPr>
        <w:t>.</w:t>
      </w:r>
      <w:r>
        <w:rPr>
          <w:rFonts w:hint="eastAsia" w:ascii="仿宋" w:hAnsi="仿宋" w:eastAsia="仿宋" w:cs="仿宋"/>
          <w:color w:val="auto"/>
          <w:sz w:val="32"/>
          <w:szCs w:val="32"/>
          <w:highlight w:val="none"/>
          <w:lang w:val="zh-TW" w:eastAsia="zh-TW"/>
        </w:rPr>
        <w:t>若</w:t>
      </w:r>
      <w:r>
        <w:rPr>
          <w:rFonts w:hint="eastAsia" w:ascii="仿宋" w:hAnsi="仿宋" w:eastAsia="仿宋" w:cs="仿宋"/>
          <w:color w:val="auto"/>
          <w:sz w:val="32"/>
          <w:szCs w:val="32"/>
          <w:highlight w:val="none"/>
          <w:lang w:val="zh-TW"/>
        </w:rPr>
        <w:t>承租单位</w:t>
      </w:r>
      <w:r>
        <w:rPr>
          <w:rFonts w:ascii="仿宋" w:hAnsi="仿宋" w:eastAsia="仿宋" w:cs="仿宋"/>
          <w:color w:val="auto"/>
          <w:sz w:val="32"/>
          <w:szCs w:val="32"/>
          <w:highlight w:val="none"/>
          <w:lang w:val="zh-TW"/>
        </w:rPr>
        <w:t>要求</w:t>
      </w:r>
      <w:r>
        <w:rPr>
          <w:rFonts w:hint="eastAsia" w:ascii="仿宋" w:hAnsi="仿宋" w:eastAsia="仿宋" w:cs="仿宋"/>
          <w:color w:val="auto"/>
          <w:sz w:val="32"/>
          <w:szCs w:val="32"/>
          <w:highlight w:val="none"/>
          <w:lang w:val="zh-TW"/>
        </w:rPr>
        <w:t>退租</w:t>
      </w:r>
      <w:r>
        <w:rPr>
          <w:rFonts w:ascii="仿宋" w:hAnsi="仿宋" w:eastAsia="仿宋" w:cs="仿宋"/>
          <w:color w:val="auto"/>
          <w:sz w:val="32"/>
          <w:szCs w:val="32"/>
          <w:highlight w:val="none"/>
          <w:lang w:val="zh-TW"/>
        </w:rPr>
        <w:t>的时间在合同约定的租赁期内，应以“套”为最小单位，向</w:t>
      </w:r>
      <w:r>
        <w:rPr>
          <w:rFonts w:ascii="仿宋" w:hAnsi="仿宋" w:eastAsia="仿宋" w:cs="仿宋"/>
          <w:color w:val="auto"/>
          <w:sz w:val="32"/>
          <w:szCs w:val="32"/>
          <w:highlight w:val="none"/>
          <w:lang w:val="zh-TW" w:eastAsia="zh-TW"/>
        </w:rPr>
        <w:t>厦房租赁</w:t>
      </w:r>
      <w:r>
        <w:rPr>
          <w:rFonts w:ascii="仿宋" w:hAnsi="仿宋" w:eastAsia="仿宋" w:cs="仿宋"/>
          <w:color w:val="auto"/>
          <w:sz w:val="32"/>
          <w:szCs w:val="32"/>
          <w:highlight w:val="none"/>
          <w:lang w:val="zh-TW"/>
        </w:rPr>
        <w:t>提出书面</w:t>
      </w:r>
      <w:r>
        <w:rPr>
          <w:rFonts w:hint="eastAsia" w:ascii="仿宋" w:hAnsi="仿宋" w:eastAsia="仿宋" w:cs="仿宋"/>
          <w:color w:val="auto"/>
          <w:sz w:val="32"/>
          <w:szCs w:val="32"/>
          <w:highlight w:val="none"/>
          <w:lang w:val="zh-TW"/>
        </w:rPr>
        <w:t>退租</w:t>
      </w:r>
      <w:r>
        <w:rPr>
          <w:rFonts w:ascii="仿宋" w:hAnsi="仿宋" w:eastAsia="仿宋" w:cs="仿宋"/>
          <w:color w:val="auto"/>
          <w:sz w:val="32"/>
          <w:szCs w:val="32"/>
          <w:highlight w:val="none"/>
          <w:lang w:val="zh-TW"/>
        </w:rPr>
        <w:t>申请，</w:t>
      </w:r>
      <w:r>
        <w:rPr>
          <w:rFonts w:hint="eastAsia" w:ascii="仿宋" w:hAnsi="仿宋" w:eastAsia="仿宋" w:cs="仿宋"/>
          <w:color w:val="auto"/>
          <w:sz w:val="32"/>
          <w:szCs w:val="32"/>
          <w:highlight w:val="none"/>
          <w:lang w:val="zh-TW"/>
        </w:rPr>
        <w:t>经</w:t>
      </w:r>
      <w:r>
        <w:rPr>
          <w:rFonts w:ascii="仿宋" w:hAnsi="仿宋" w:eastAsia="仿宋" w:cs="仿宋"/>
          <w:color w:val="auto"/>
          <w:sz w:val="32"/>
          <w:szCs w:val="32"/>
          <w:highlight w:val="none"/>
          <w:lang w:val="zh-TW" w:eastAsia="zh-TW"/>
        </w:rPr>
        <w:t>厦房租赁</w:t>
      </w:r>
      <w:r>
        <w:rPr>
          <w:rFonts w:ascii="仿宋" w:hAnsi="仿宋" w:eastAsia="仿宋" w:cs="仿宋"/>
          <w:color w:val="auto"/>
          <w:sz w:val="32"/>
          <w:szCs w:val="32"/>
          <w:highlight w:val="none"/>
          <w:lang w:val="zh-TW"/>
        </w:rPr>
        <w:t>同意</w:t>
      </w:r>
      <w:r>
        <w:rPr>
          <w:rFonts w:hint="eastAsia" w:ascii="仿宋" w:hAnsi="仿宋" w:eastAsia="仿宋" w:cs="仿宋"/>
          <w:color w:val="auto"/>
          <w:sz w:val="32"/>
          <w:szCs w:val="32"/>
          <w:highlight w:val="none"/>
          <w:lang w:val="zh-TW"/>
        </w:rPr>
        <w:t>后</w:t>
      </w:r>
      <w:r>
        <w:rPr>
          <w:rFonts w:ascii="仿宋" w:hAnsi="仿宋" w:eastAsia="仿宋" w:cs="仿宋"/>
          <w:color w:val="auto"/>
          <w:sz w:val="32"/>
          <w:szCs w:val="32"/>
          <w:highlight w:val="none"/>
          <w:lang w:val="zh-TW"/>
        </w:rPr>
        <w:t>，</w:t>
      </w:r>
      <w:r>
        <w:rPr>
          <w:rFonts w:hint="eastAsia" w:ascii="仿宋" w:hAnsi="仿宋" w:eastAsia="仿宋" w:cs="仿宋"/>
          <w:color w:val="auto"/>
          <w:sz w:val="32"/>
          <w:szCs w:val="32"/>
          <w:lang w:val="zh-TW" w:eastAsia="zh-TW"/>
        </w:rPr>
        <w:t>依照合同约定</w:t>
      </w:r>
      <w:r>
        <w:rPr>
          <w:rFonts w:ascii="仿宋" w:hAnsi="仿宋" w:eastAsia="仿宋" w:cs="仿宋"/>
          <w:color w:val="auto"/>
          <w:sz w:val="32"/>
          <w:szCs w:val="32"/>
          <w:highlight w:val="none"/>
          <w:lang w:val="zh-TW"/>
        </w:rPr>
        <w:t>于提出退租申请次月的1日至5日之间</w:t>
      </w:r>
      <w:r>
        <w:rPr>
          <w:rFonts w:hint="eastAsia" w:ascii="仿宋" w:hAnsi="仿宋" w:eastAsia="仿宋" w:cs="仿宋"/>
          <w:color w:val="auto"/>
          <w:sz w:val="32"/>
          <w:szCs w:val="32"/>
          <w:highlight w:val="none"/>
          <w:lang w:val="zh-TW"/>
        </w:rPr>
        <w:t>办理</w:t>
      </w:r>
      <w:r>
        <w:rPr>
          <w:rFonts w:ascii="仿宋" w:hAnsi="仿宋" w:eastAsia="仿宋" w:cs="仿宋"/>
          <w:color w:val="auto"/>
          <w:sz w:val="32"/>
          <w:szCs w:val="32"/>
          <w:highlight w:val="none"/>
          <w:lang w:val="zh-TW"/>
        </w:rPr>
        <w:t>退租手续</w:t>
      </w:r>
      <w:r>
        <w:rPr>
          <w:rFonts w:hint="eastAsia" w:ascii="仿宋" w:hAnsi="仿宋" w:eastAsia="仿宋" w:cs="仿宋"/>
          <w:color w:val="auto"/>
          <w:sz w:val="32"/>
          <w:szCs w:val="32"/>
          <w:highlight w:val="none"/>
          <w:lang w:val="zh-TW" w:eastAsia="zh-TW"/>
        </w:rPr>
        <w:t>。</w:t>
      </w:r>
    </w:p>
    <w:p>
      <w:pPr>
        <w:pStyle w:val="6"/>
        <w:spacing w:line="360" w:lineRule="auto"/>
        <w:ind w:firstLine="640" w:firstLineChars="200"/>
        <w:rPr>
          <w:rFonts w:ascii="仿宋" w:hAnsi="仿宋" w:eastAsia="仿宋" w:cs="仿宋"/>
          <w:color w:val="auto"/>
          <w:sz w:val="32"/>
          <w:szCs w:val="32"/>
          <w:lang w:val="zh-TW" w:eastAsia="zh-TW"/>
        </w:rPr>
      </w:pPr>
      <w:r>
        <w:rPr>
          <w:rFonts w:hint="eastAsia" w:ascii="仿宋" w:hAnsi="仿宋" w:eastAsia="仿宋" w:cs="仿宋"/>
          <w:color w:val="auto"/>
          <w:sz w:val="32"/>
          <w:szCs w:val="32"/>
          <w:lang w:val="zh-TW" w:eastAsia="zh-TW"/>
        </w:rPr>
        <w:t>（二）租赁期满未续租的，承租单位</w:t>
      </w:r>
      <w:r>
        <w:rPr>
          <w:rFonts w:ascii="仿宋" w:hAnsi="仿宋" w:eastAsia="仿宋" w:cs="仿宋"/>
          <w:color w:val="auto"/>
          <w:sz w:val="32"/>
          <w:szCs w:val="32"/>
          <w:lang w:val="zh-TW" w:eastAsia="zh-TW"/>
        </w:rPr>
        <w:t>应在合同终止之日起5日内，</w:t>
      </w:r>
      <w:r>
        <w:rPr>
          <w:rFonts w:hint="eastAsia" w:ascii="仿宋" w:hAnsi="仿宋" w:eastAsia="仿宋" w:cs="仿宋"/>
          <w:color w:val="auto"/>
          <w:sz w:val="32"/>
          <w:szCs w:val="32"/>
          <w:lang w:val="zh-TW" w:eastAsia="zh-TW"/>
        </w:rPr>
        <w:t>依照合同约定</w:t>
      </w:r>
      <w:r>
        <w:rPr>
          <w:rFonts w:ascii="仿宋" w:hAnsi="仿宋" w:eastAsia="仿宋" w:cs="仿宋"/>
          <w:color w:val="auto"/>
          <w:sz w:val="32"/>
          <w:szCs w:val="32"/>
          <w:lang w:val="zh-TW" w:eastAsia="zh-TW"/>
        </w:rPr>
        <w:t>将</w:t>
      </w:r>
      <w:r>
        <w:rPr>
          <w:rFonts w:hint="eastAsia" w:ascii="仿宋" w:hAnsi="仿宋" w:eastAsia="仿宋" w:cs="仿宋"/>
          <w:color w:val="auto"/>
          <w:sz w:val="32"/>
          <w:szCs w:val="32"/>
          <w:lang w:val="zh-TW" w:eastAsia="zh-TW"/>
        </w:rPr>
        <w:t>租赁住房</w:t>
      </w:r>
      <w:r>
        <w:rPr>
          <w:rFonts w:ascii="仿宋" w:hAnsi="仿宋" w:eastAsia="仿宋" w:cs="仿宋"/>
          <w:color w:val="auto"/>
          <w:sz w:val="32"/>
          <w:szCs w:val="32"/>
          <w:lang w:val="zh-TW" w:eastAsia="zh-TW"/>
        </w:rPr>
        <w:t>交还给</w:t>
      </w:r>
      <w:r>
        <w:rPr>
          <w:rFonts w:hint="eastAsia" w:ascii="仿宋" w:hAnsi="仿宋" w:eastAsia="仿宋" w:cs="仿宋"/>
          <w:color w:val="auto"/>
          <w:sz w:val="32"/>
          <w:szCs w:val="32"/>
          <w:lang w:val="zh-TW" w:eastAsia="zh-TW"/>
        </w:rPr>
        <w:t>厦房租赁</w:t>
      </w:r>
      <w:r>
        <w:rPr>
          <w:rFonts w:ascii="仿宋" w:hAnsi="仿宋" w:eastAsia="仿宋" w:cs="仿宋"/>
          <w:color w:val="auto"/>
          <w:sz w:val="32"/>
          <w:szCs w:val="32"/>
          <w:lang w:val="zh-TW" w:eastAsia="zh-TW"/>
        </w:rPr>
        <w:t>及完成与此相关的全部事项。</w:t>
      </w:r>
    </w:p>
    <w:p>
      <w:pPr>
        <w:pStyle w:val="6"/>
        <w:spacing w:line="360" w:lineRule="auto"/>
        <w:ind w:firstLine="640" w:firstLineChars="200"/>
        <w:rPr>
          <w:rFonts w:hint="eastAsia" w:ascii="黑体" w:hAnsi="黑体" w:eastAsia="黑体" w:cs="仿宋"/>
          <w:b w:val="0"/>
          <w:bCs/>
          <w:color w:val="auto"/>
          <w:sz w:val="32"/>
          <w:szCs w:val="32"/>
          <w:lang w:val="zh-TW" w:eastAsia="zh-TW"/>
        </w:rPr>
      </w:pPr>
      <w:r>
        <w:rPr>
          <w:rFonts w:hint="eastAsia" w:ascii="黑体" w:hAnsi="黑体" w:eastAsia="黑体" w:cs="仿宋"/>
          <w:bCs/>
          <w:color w:val="auto"/>
          <w:sz w:val="32"/>
          <w:szCs w:val="32"/>
          <w:lang w:val="zh-TW" w:eastAsia="zh-CN"/>
        </w:rPr>
        <w:t>十</w:t>
      </w:r>
      <w:r>
        <w:rPr>
          <w:rFonts w:hint="eastAsia" w:ascii="黑体" w:hAnsi="黑体" w:eastAsia="黑体" w:cs="仿宋"/>
          <w:b w:val="0"/>
          <w:bCs/>
          <w:color w:val="auto"/>
          <w:sz w:val="32"/>
          <w:szCs w:val="32"/>
          <w:lang w:val="zh-TW" w:eastAsia="zh-TW"/>
        </w:rPr>
        <w:t>一、入住职工变更管理</w:t>
      </w:r>
    </w:p>
    <w:p>
      <w:pPr>
        <w:pStyle w:val="6"/>
        <w:spacing w:line="360" w:lineRule="auto"/>
        <w:ind w:firstLine="640" w:firstLineChars="200"/>
        <w:rPr>
          <w:rFonts w:hint="eastAsia" w:ascii="仿宋" w:hAnsi="仿宋" w:eastAsia="仿宋" w:cs="仿宋"/>
          <w:color w:val="auto"/>
          <w:sz w:val="32"/>
          <w:szCs w:val="32"/>
          <w:lang w:val="zh-TW" w:eastAsia="zh-CN"/>
        </w:rPr>
      </w:pPr>
      <w:r>
        <w:rPr>
          <w:rFonts w:hint="eastAsia" w:ascii="仿宋" w:hAnsi="仿宋" w:eastAsia="仿宋" w:cs="仿宋"/>
          <w:color w:val="auto"/>
          <w:sz w:val="32"/>
          <w:szCs w:val="32"/>
          <w:lang w:val="zh-TW" w:eastAsia="zh-CN"/>
        </w:rPr>
        <w:t>租赁期间，</w:t>
      </w:r>
      <w:r>
        <w:rPr>
          <w:rFonts w:hint="eastAsia" w:ascii="仿宋" w:hAnsi="仿宋" w:eastAsia="仿宋" w:cs="仿宋"/>
          <w:color w:val="auto"/>
          <w:sz w:val="32"/>
          <w:szCs w:val="32"/>
          <w:lang w:val="zh-TW"/>
        </w:rPr>
        <w:t>承租单位</w:t>
      </w:r>
      <w:r>
        <w:rPr>
          <w:rFonts w:hint="eastAsia" w:ascii="仿宋" w:hAnsi="仿宋" w:eastAsia="仿宋" w:cs="仿宋"/>
          <w:color w:val="auto"/>
          <w:sz w:val="32"/>
          <w:szCs w:val="32"/>
          <w:lang w:val="zh-TW" w:eastAsia="zh-TW"/>
        </w:rPr>
        <w:t>如需</w:t>
      </w:r>
      <w:r>
        <w:rPr>
          <w:rFonts w:hint="eastAsia" w:ascii="仿宋" w:hAnsi="仿宋" w:eastAsia="仿宋" w:cs="仿宋"/>
          <w:color w:val="auto"/>
          <w:sz w:val="32"/>
          <w:szCs w:val="32"/>
          <w:lang w:val="zh-TW" w:eastAsia="zh-CN"/>
        </w:rPr>
        <w:t>调整承租房源的入住职工（不增加已承租房源），应按照以下方式办理：</w:t>
      </w:r>
    </w:p>
    <w:p>
      <w:pPr>
        <w:pStyle w:val="6"/>
        <w:numPr>
          <w:ilvl w:val="0"/>
          <w:numId w:val="1"/>
        </w:numPr>
        <w:spacing w:line="360" w:lineRule="auto"/>
        <w:ind w:firstLine="640" w:firstLineChars="200"/>
        <w:rPr>
          <w:rFonts w:hint="eastAsia" w:ascii="仿宋" w:hAnsi="仿宋" w:eastAsia="仿宋" w:cs="仿宋"/>
          <w:color w:val="auto"/>
          <w:sz w:val="32"/>
          <w:szCs w:val="32"/>
          <w:lang w:val="zh-TW" w:eastAsia="zh-CN"/>
        </w:rPr>
      </w:pPr>
      <w:r>
        <w:rPr>
          <w:rFonts w:hint="eastAsia" w:ascii="仿宋" w:hAnsi="仿宋" w:eastAsia="仿宋" w:cs="仿宋"/>
          <w:color w:val="auto"/>
          <w:sz w:val="32"/>
          <w:szCs w:val="32"/>
          <w:lang w:val="zh-TW" w:eastAsia="zh-CN"/>
        </w:rPr>
        <w:t>新增职工入住的，</w:t>
      </w:r>
      <w:r>
        <w:rPr>
          <w:rFonts w:hint="eastAsia" w:ascii="仿宋" w:hAnsi="仿宋" w:eastAsia="仿宋" w:cs="仿宋"/>
          <w:color w:val="auto"/>
          <w:sz w:val="32"/>
          <w:szCs w:val="32"/>
          <w:lang w:val="zh-TW"/>
        </w:rPr>
        <w:t>承租单位</w:t>
      </w:r>
      <w:r>
        <w:rPr>
          <w:rFonts w:hint="eastAsia" w:ascii="仿宋" w:hAnsi="仿宋" w:eastAsia="仿宋" w:cs="仿宋"/>
          <w:color w:val="auto"/>
          <w:sz w:val="32"/>
          <w:szCs w:val="32"/>
          <w:lang w:val="zh-TW" w:eastAsia="zh-CN"/>
        </w:rPr>
        <w:t>提前通过</w:t>
      </w:r>
      <w:r>
        <w:rPr>
          <w:rFonts w:ascii="仿宋" w:hAnsi="仿宋" w:eastAsia="仿宋" w:cs="仿宋"/>
          <w:color w:val="auto"/>
          <w:sz w:val="32"/>
          <w:szCs w:val="32"/>
          <w:lang w:val="zh-TW" w:eastAsia="zh-TW"/>
        </w:rPr>
        <w:t>厦门市公共租赁住房管理</w:t>
      </w:r>
      <w:r>
        <w:rPr>
          <w:rFonts w:hint="eastAsia" w:ascii="仿宋" w:hAnsi="仿宋" w:eastAsia="仿宋" w:cs="仿宋"/>
          <w:color w:val="auto"/>
          <w:sz w:val="32"/>
          <w:szCs w:val="32"/>
          <w:lang w:val="zh-TW" w:eastAsia="zh-TW"/>
        </w:rPr>
        <w:t>平台</w:t>
      </w:r>
      <w:r>
        <w:rPr>
          <w:rFonts w:hint="eastAsia" w:ascii="仿宋" w:hAnsi="仿宋" w:eastAsia="仿宋" w:cs="仿宋"/>
          <w:color w:val="auto"/>
          <w:sz w:val="32"/>
          <w:szCs w:val="32"/>
          <w:lang w:val="zh-TW"/>
        </w:rPr>
        <w:t>提交</w:t>
      </w:r>
      <w:r>
        <w:rPr>
          <w:rFonts w:hint="eastAsia" w:ascii="仿宋" w:hAnsi="仿宋" w:eastAsia="仿宋" w:cs="仿宋"/>
          <w:color w:val="auto"/>
          <w:sz w:val="32"/>
          <w:szCs w:val="32"/>
          <w:lang w:val="zh-TW" w:eastAsia="zh-CN"/>
        </w:rPr>
        <w:t>入住职工个人申请材料。</w:t>
      </w:r>
      <w:r>
        <w:rPr>
          <w:rFonts w:hint="eastAsia" w:ascii="仿宋" w:hAnsi="仿宋" w:eastAsia="仿宋" w:cs="仿宋"/>
          <w:color w:val="auto"/>
          <w:sz w:val="32"/>
          <w:szCs w:val="32"/>
          <w:lang w:val="zh-TW"/>
        </w:rPr>
        <w:t>经</w:t>
      </w:r>
      <w:r>
        <w:rPr>
          <w:rFonts w:ascii="仿宋" w:hAnsi="仿宋" w:eastAsia="仿宋" w:cs="仿宋"/>
          <w:color w:val="auto"/>
          <w:sz w:val="32"/>
          <w:szCs w:val="32"/>
          <w:lang w:val="zh-TW" w:eastAsia="zh-TW"/>
        </w:rPr>
        <w:t>厦房租赁</w:t>
      </w:r>
      <w:r>
        <w:rPr>
          <w:rFonts w:hint="eastAsia" w:ascii="仿宋" w:hAnsi="仿宋" w:eastAsia="仿宋" w:cs="仿宋"/>
          <w:color w:val="auto"/>
          <w:sz w:val="32"/>
          <w:szCs w:val="32"/>
          <w:lang w:val="zh-TW" w:eastAsia="zh-CN"/>
        </w:rPr>
        <w:t>审核通过</w:t>
      </w:r>
      <w:r>
        <w:rPr>
          <w:rFonts w:hint="eastAsia" w:ascii="仿宋" w:hAnsi="仿宋" w:eastAsia="仿宋" w:cs="仿宋"/>
          <w:color w:val="auto"/>
          <w:sz w:val="32"/>
          <w:szCs w:val="32"/>
          <w:lang w:val="zh-TW"/>
        </w:rPr>
        <w:t>后</w:t>
      </w:r>
      <w:r>
        <w:rPr>
          <w:rFonts w:hint="eastAsia" w:ascii="仿宋" w:hAnsi="仿宋" w:eastAsia="仿宋" w:cs="仿宋"/>
          <w:color w:val="auto"/>
          <w:sz w:val="32"/>
          <w:szCs w:val="32"/>
          <w:lang w:val="zh-TW" w:eastAsia="zh-CN"/>
        </w:rPr>
        <w:t>，</w:t>
      </w:r>
      <w:r>
        <w:rPr>
          <w:rFonts w:hint="eastAsia" w:ascii="仿宋" w:hAnsi="仿宋" w:eastAsia="仿宋" w:cs="仿宋"/>
          <w:color w:val="auto"/>
          <w:sz w:val="32"/>
          <w:szCs w:val="32"/>
          <w:lang w:val="zh-TW"/>
        </w:rPr>
        <w:t>承租单位</w:t>
      </w:r>
      <w:r>
        <w:rPr>
          <w:rFonts w:hint="eastAsia" w:ascii="仿宋" w:hAnsi="仿宋" w:eastAsia="仿宋" w:cs="仿宋"/>
          <w:color w:val="auto"/>
          <w:sz w:val="32"/>
          <w:szCs w:val="32"/>
          <w:lang w:val="zh-TW" w:eastAsia="zh-CN"/>
        </w:rPr>
        <w:t>按月组织新入住职工统一与厦房租赁签订个人租赁合同。完成个人租赁合同签订后，方可按照申请入住的房源地址安排职工入住。</w:t>
      </w:r>
    </w:p>
    <w:p>
      <w:pPr>
        <w:pStyle w:val="6"/>
        <w:numPr>
          <w:ilvl w:val="0"/>
          <w:numId w:val="1"/>
        </w:numPr>
        <w:spacing w:line="360" w:lineRule="auto"/>
        <w:ind w:firstLine="640" w:firstLineChars="200"/>
        <w:rPr>
          <w:rFonts w:hint="eastAsia" w:ascii="仿宋" w:hAnsi="仿宋" w:eastAsia="仿宋" w:cs="仿宋"/>
          <w:color w:val="auto"/>
          <w:sz w:val="32"/>
          <w:szCs w:val="32"/>
          <w:lang w:val="zh-TW" w:eastAsia="zh-CN"/>
        </w:rPr>
      </w:pPr>
      <w:r>
        <w:rPr>
          <w:rFonts w:hint="eastAsia" w:ascii="仿宋" w:hAnsi="仿宋" w:eastAsia="仿宋" w:cs="仿宋"/>
          <w:color w:val="auto"/>
          <w:sz w:val="32"/>
          <w:szCs w:val="32"/>
          <w:lang w:val="zh-TW" w:eastAsia="zh-CN"/>
        </w:rPr>
        <w:t>入住职工退出的，</w:t>
      </w:r>
      <w:r>
        <w:rPr>
          <w:rFonts w:hint="eastAsia" w:ascii="仿宋" w:hAnsi="仿宋" w:eastAsia="仿宋" w:cs="仿宋"/>
          <w:color w:val="auto"/>
          <w:sz w:val="32"/>
          <w:szCs w:val="32"/>
          <w:lang w:val="zh-TW"/>
        </w:rPr>
        <w:t>承租单位</w:t>
      </w:r>
      <w:r>
        <w:rPr>
          <w:rFonts w:hint="eastAsia" w:ascii="仿宋" w:hAnsi="仿宋" w:eastAsia="仿宋" w:cs="仿宋"/>
          <w:color w:val="auto"/>
          <w:sz w:val="32"/>
          <w:szCs w:val="32"/>
          <w:lang w:val="zh-TW" w:eastAsia="zh-CN"/>
        </w:rPr>
        <w:t>及时通过</w:t>
      </w:r>
      <w:r>
        <w:rPr>
          <w:rFonts w:ascii="仿宋" w:hAnsi="仿宋" w:eastAsia="仿宋" w:cs="仿宋"/>
          <w:color w:val="auto"/>
          <w:sz w:val="32"/>
          <w:szCs w:val="32"/>
          <w:lang w:val="zh-TW" w:eastAsia="zh-TW"/>
        </w:rPr>
        <w:t>厦门市公共租赁住房管理</w:t>
      </w:r>
      <w:r>
        <w:rPr>
          <w:rFonts w:hint="eastAsia" w:ascii="仿宋" w:hAnsi="仿宋" w:eastAsia="仿宋" w:cs="仿宋"/>
          <w:color w:val="auto"/>
          <w:sz w:val="32"/>
          <w:szCs w:val="32"/>
          <w:lang w:val="zh-TW" w:eastAsia="zh-TW"/>
        </w:rPr>
        <w:t>平台</w:t>
      </w:r>
      <w:r>
        <w:rPr>
          <w:rFonts w:hint="eastAsia" w:ascii="仿宋" w:hAnsi="仿宋" w:eastAsia="仿宋" w:cs="仿宋"/>
          <w:color w:val="auto"/>
          <w:sz w:val="32"/>
          <w:szCs w:val="32"/>
          <w:lang w:val="zh-TW"/>
        </w:rPr>
        <w:t>提交</w:t>
      </w:r>
      <w:r>
        <w:rPr>
          <w:rFonts w:ascii="仿宋" w:hAnsi="仿宋" w:eastAsia="仿宋" w:cs="仿宋"/>
          <w:color w:val="auto"/>
          <w:sz w:val="32"/>
          <w:szCs w:val="32"/>
          <w:lang w:val="zh-TW"/>
        </w:rPr>
        <w:t>人员</w:t>
      </w:r>
      <w:r>
        <w:rPr>
          <w:rFonts w:hint="eastAsia" w:ascii="仿宋" w:hAnsi="仿宋" w:eastAsia="仿宋" w:cs="仿宋"/>
          <w:color w:val="auto"/>
          <w:sz w:val="32"/>
          <w:szCs w:val="32"/>
          <w:lang w:val="zh-TW" w:eastAsia="zh-CN"/>
        </w:rPr>
        <w:t>退出备案。</w:t>
      </w:r>
    </w:p>
    <w:p>
      <w:pPr>
        <w:pStyle w:val="6"/>
        <w:numPr>
          <w:ilvl w:val="-1"/>
          <w:numId w:val="0"/>
        </w:numPr>
        <w:spacing w:line="360" w:lineRule="auto"/>
        <w:ind w:firstLine="0" w:firstLineChars="0"/>
        <w:rPr>
          <w:rFonts w:hint="eastAsia" w:ascii="黑体" w:hAnsi="黑体" w:eastAsia="黑体" w:cs="仿宋"/>
          <w:b w:val="0"/>
          <w:bCs/>
          <w:color w:val="auto"/>
          <w:sz w:val="32"/>
          <w:szCs w:val="32"/>
          <w:lang w:val="en-US" w:eastAsia="zh-CN"/>
        </w:rPr>
      </w:pP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lang w:val="zh-TW" w:eastAsia="zh-CN"/>
        </w:rPr>
        <w:t>租赁期间，承租单位须承担套内装修及设施设备的管理职责。职工个人入住及退出时，承租单位应会同居住职工检查套内情况，确保装修及设施设备与交房时一致，并确认水电费等个人应付款项已办理交接结算。</w:t>
      </w:r>
      <w:r>
        <w:rPr>
          <w:rFonts w:hint="eastAsia" w:ascii="黑体" w:hAnsi="黑体" w:eastAsia="黑体" w:cs="仿宋"/>
          <w:b w:val="0"/>
          <w:bCs/>
          <w:color w:val="auto"/>
          <w:sz w:val="32"/>
          <w:szCs w:val="32"/>
          <w:lang w:val="en-US" w:eastAsia="zh-CN"/>
        </w:rPr>
        <w:t xml:space="preserve">    </w:t>
      </w:r>
    </w:p>
    <w:p>
      <w:pPr>
        <w:pStyle w:val="6"/>
        <w:numPr>
          <w:ilvl w:val="-1"/>
          <w:numId w:val="0"/>
        </w:numPr>
        <w:spacing w:line="360" w:lineRule="auto"/>
        <w:ind w:firstLine="640" w:firstLineChars="200"/>
        <w:rPr>
          <w:rFonts w:ascii="黑体" w:hAnsi="黑体" w:eastAsia="黑体" w:cs="仿宋"/>
          <w:b w:val="0"/>
          <w:bCs/>
          <w:color w:val="auto"/>
          <w:sz w:val="32"/>
          <w:szCs w:val="32"/>
          <w:lang w:val="zh-TW"/>
        </w:rPr>
      </w:pPr>
      <w:r>
        <w:rPr>
          <w:rFonts w:hint="eastAsia" w:ascii="黑体" w:hAnsi="黑体" w:eastAsia="黑体" w:cs="仿宋"/>
          <w:b w:val="0"/>
          <w:bCs/>
          <w:color w:val="auto"/>
          <w:sz w:val="32"/>
          <w:szCs w:val="32"/>
          <w:lang w:val="zh-TW"/>
        </w:rPr>
        <w:t>十二、</w:t>
      </w:r>
      <w:r>
        <w:rPr>
          <w:rFonts w:hint="eastAsia" w:ascii="黑体" w:hAnsi="黑体" w:eastAsia="黑体" w:cs="仿宋"/>
          <w:b w:val="0"/>
          <w:bCs/>
          <w:color w:val="auto"/>
          <w:sz w:val="32"/>
          <w:szCs w:val="32"/>
          <w:lang w:val="zh-TW" w:eastAsia="zh-TW"/>
        </w:rPr>
        <w:t>续租</w:t>
      </w:r>
      <w:r>
        <w:rPr>
          <w:rFonts w:hint="eastAsia" w:ascii="黑体" w:hAnsi="黑体" w:eastAsia="黑体" w:cs="仿宋"/>
          <w:b w:val="0"/>
          <w:bCs/>
          <w:color w:val="auto"/>
          <w:sz w:val="32"/>
          <w:szCs w:val="32"/>
          <w:lang w:val="zh-TW"/>
        </w:rPr>
        <w:t>管理</w:t>
      </w:r>
    </w:p>
    <w:p>
      <w:pPr>
        <w:pStyle w:val="6"/>
        <w:spacing w:line="360" w:lineRule="auto"/>
        <w:ind w:firstLine="640" w:firstLineChars="200"/>
        <w:rPr>
          <w:rFonts w:hint="eastAsia" w:ascii="仿宋" w:hAnsi="仿宋" w:eastAsia="仿宋" w:cs="仿宋"/>
          <w:color w:val="auto"/>
          <w:sz w:val="32"/>
          <w:szCs w:val="32"/>
          <w:lang w:val="zh-TW" w:eastAsia="zh-TW"/>
        </w:rPr>
      </w:pPr>
      <w:r>
        <w:rPr>
          <w:rFonts w:hint="eastAsia" w:ascii="仿宋" w:hAnsi="仿宋" w:eastAsia="仿宋" w:cs="仿宋"/>
          <w:color w:val="auto"/>
          <w:sz w:val="32"/>
          <w:szCs w:val="32"/>
          <w:lang w:val="zh-TW"/>
        </w:rPr>
        <w:t>租赁期满需要续租的，承租单位应</w:t>
      </w:r>
      <w:r>
        <w:rPr>
          <w:rFonts w:hint="eastAsia" w:ascii="仿宋" w:hAnsi="仿宋" w:eastAsia="仿宋" w:cs="仿宋"/>
          <w:color w:val="auto"/>
          <w:sz w:val="32"/>
          <w:szCs w:val="32"/>
          <w:lang w:val="zh-TW" w:eastAsia="zh-TW"/>
        </w:rPr>
        <w:t>在</w:t>
      </w:r>
      <w:r>
        <w:rPr>
          <w:rFonts w:hint="eastAsia" w:ascii="仿宋" w:hAnsi="仿宋" w:eastAsia="仿宋" w:cs="仿宋"/>
          <w:color w:val="auto"/>
          <w:sz w:val="32"/>
          <w:szCs w:val="32"/>
          <w:lang w:val="zh-TW" w:eastAsia="zh-CN"/>
        </w:rPr>
        <w:t>厦房租赁通知办理续租申请手续的期限内</w:t>
      </w:r>
      <w:r>
        <w:rPr>
          <w:rFonts w:hint="eastAsia" w:ascii="仿宋" w:hAnsi="仿宋" w:eastAsia="仿宋" w:cs="仿宋"/>
          <w:color w:val="auto"/>
          <w:sz w:val="32"/>
          <w:szCs w:val="32"/>
          <w:lang w:val="zh-TW" w:eastAsia="zh-TW"/>
        </w:rPr>
        <w:t>提交续租申请</w:t>
      </w:r>
      <w:r>
        <w:rPr>
          <w:rFonts w:hint="eastAsia" w:ascii="仿宋" w:hAnsi="仿宋" w:eastAsia="仿宋" w:cs="仿宋"/>
          <w:color w:val="auto"/>
          <w:sz w:val="32"/>
          <w:szCs w:val="32"/>
          <w:lang w:val="zh-TW" w:eastAsia="zh-CN"/>
        </w:rPr>
        <w:t>材料</w:t>
      </w:r>
      <w:r>
        <w:rPr>
          <w:rFonts w:hint="eastAsia" w:ascii="仿宋" w:hAnsi="仿宋" w:eastAsia="仿宋" w:cs="仿宋"/>
          <w:color w:val="auto"/>
          <w:sz w:val="32"/>
          <w:szCs w:val="32"/>
          <w:lang w:val="zh-TW" w:eastAsia="zh-TW"/>
        </w:rPr>
        <w:t>。经</w:t>
      </w:r>
      <w:r>
        <w:rPr>
          <w:rFonts w:ascii="仿宋" w:hAnsi="仿宋" w:eastAsia="仿宋" w:cs="仿宋"/>
          <w:color w:val="auto"/>
          <w:sz w:val="32"/>
          <w:szCs w:val="32"/>
          <w:lang w:val="zh-TW" w:eastAsia="zh-TW"/>
        </w:rPr>
        <w:t>厦房租赁</w:t>
      </w:r>
      <w:r>
        <w:rPr>
          <w:rFonts w:hint="eastAsia" w:ascii="仿宋" w:hAnsi="仿宋" w:eastAsia="仿宋" w:cs="仿宋"/>
          <w:color w:val="auto"/>
          <w:sz w:val="32"/>
          <w:szCs w:val="32"/>
          <w:lang w:val="zh-TW" w:eastAsia="zh-TW"/>
        </w:rPr>
        <w:t>审核符合条件的，予以续租，并按当期市场租金标准</w:t>
      </w:r>
      <w:r>
        <w:rPr>
          <w:rFonts w:hint="eastAsia" w:ascii="仿宋" w:hAnsi="仿宋" w:eastAsia="仿宋" w:cs="仿宋"/>
          <w:color w:val="auto"/>
          <w:sz w:val="32"/>
          <w:szCs w:val="32"/>
          <w:lang w:val="zh-TW" w:eastAsia="zh-CN"/>
        </w:rPr>
        <w:t>分别</w:t>
      </w:r>
      <w:r>
        <w:rPr>
          <w:rFonts w:hint="eastAsia" w:ascii="仿宋" w:hAnsi="仿宋" w:eastAsia="仿宋" w:cs="仿宋"/>
          <w:color w:val="auto"/>
          <w:sz w:val="32"/>
          <w:szCs w:val="32"/>
          <w:lang w:val="zh-TW" w:eastAsia="zh-TW"/>
        </w:rPr>
        <w:t>重新签订</w:t>
      </w:r>
      <w:r>
        <w:rPr>
          <w:rFonts w:hint="eastAsia" w:ascii="仿宋" w:hAnsi="仿宋" w:eastAsia="仿宋" w:cs="仿宋"/>
          <w:color w:val="auto"/>
          <w:sz w:val="32"/>
          <w:szCs w:val="32"/>
          <w:lang w:val="zh-TW" w:eastAsia="zh-CN"/>
        </w:rPr>
        <w:t>单位</w:t>
      </w:r>
      <w:r>
        <w:rPr>
          <w:rFonts w:hint="eastAsia" w:ascii="仿宋" w:hAnsi="仿宋" w:eastAsia="仿宋" w:cs="仿宋"/>
          <w:color w:val="auto"/>
          <w:sz w:val="32"/>
          <w:szCs w:val="32"/>
          <w:lang w:val="zh-TW"/>
        </w:rPr>
        <w:t>租赁</w:t>
      </w:r>
      <w:r>
        <w:rPr>
          <w:rFonts w:hint="eastAsia" w:ascii="仿宋" w:hAnsi="仿宋" w:eastAsia="仿宋" w:cs="仿宋"/>
          <w:color w:val="auto"/>
          <w:sz w:val="32"/>
          <w:szCs w:val="32"/>
          <w:lang w:val="zh-TW" w:eastAsia="zh-TW"/>
        </w:rPr>
        <w:t>合同</w:t>
      </w:r>
      <w:r>
        <w:rPr>
          <w:rFonts w:hint="eastAsia" w:ascii="仿宋" w:hAnsi="仿宋" w:eastAsia="仿宋" w:cs="仿宋"/>
          <w:color w:val="auto"/>
          <w:sz w:val="32"/>
          <w:szCs w:val="32"/>
          <w:lang w:val="zh-TW" w:eastAsia="zh-CN"/>
        </w:rPr>
        <w:t>、个人租赁合同</w:t>
      </w:r>
      <w:r>
        <w:rPr>
          <w:rFonts w:hint="eastAsia" w:ascii="仿宋" w:hAnsi="仿宋" w:eastAsia="仿宋" w:cs="仿宋"/>
          <w:color w:val="auto"/>
          <w:sz w:val="32"/>
          <w:szCs w:val="32"/>
          <w:lang w:val="zh-TW" w:eastAsia="zh-TW"/>
        </w:rPr>
        <w:t>。</w:t>
      </w:r>
    </w:p>
    <w:p>
      <w:pPr>
        <w:pStyle w:val="6"/>
        <w:spacing w:line="360" w:lineRule="auto"/>
        <w:ind w:firstLine="640" w:firstLineChars="200"/>
        <w:rPr>
          <w:rFonts w:hint="eastAsia" w:ascii="仿宋" w:hAnsi="仿宋" w:eastAsia="仿宋" w:cs="仿宋"/>
          <w:color w:val="auto"/>
          <w:sz w:val="32"/>
          <w:szCs w:val="32"/>
          <w:lang w:val="zh-TW" w:eastAsia="zh-CN"/>
        </w:rPr>
      </w:pPr>
      <w:r>
        <w:rPr>
          <w:rFonts w:hint="eastAsia" w:ascii="仿宋" w:hAnsi="仿宋" w:eastAsia="仿宋" w:cs="仿宋"/>
          <w:color w:val="auto"/>
          <w:sz w:val="32"/>
          <w:szCs w:val="32"/>
          <w:lang w:val="zh-TW"/>
        </w:rPr>
        <w:t>承租单位</w:t>
      </w:r>
      <w:r>
        <w:rPr>
          <w:rFonts w:hint="eastAsia" w:ascii="仿宋" w:hAnsi="仿宋" w:eastAsia="仿宋" w:cs="仿宋"/>
          <w:color w:val="auto"/>
          <w:sz w:val="32"/>
          <w:szCs w:val="32"/>
          <w:lang w:val="zh-TW" w:eastAsia="zh-CN"/>
        </w:rPr>
        <w:t>应提交的续租申请材料包括：</w:t>
      </w:r>
    </w:p>
    <w:p>
      <w:pPr>
        <w:pStyle w:val="6"/>
        <w:spacing w:line="360" w:lineRule="auto"/>
        <w:ind w:firstLine="640"/>
        <w:rPr>
          <w:rFonts w:hint="eastAsia" w:ascii="仿宋" w:hAnsi="仿宋" w:eastAsia="仿宋" w:cs="仿宋"/>
          <w:color w:val="auto"/>
          <w:sz w:val="32"/>
          <w:szCs w:val="32"/>
          <w:lang w:val="zh-TW" w:eastAsia="zh-TW"/>
        </w:rPr>
      </w:pPr>
      <w:r>
        <w:rPr>
          <w:rFonts w:hint="eastAsia" w:ascii="仿宋" w:hAnsi="仿宋" w:eastAsia="仿宋" w:cs="仿宋"/>
          <w:color w:val="auto"/>
          <w:sz w:val="32"/>
          <w:szCs w:val="32"/>
          <w:lang w:val="zh-TW"/>
        </w:rPr>
        <w:t>（一）</w:t>
      </w:r>
      <w:r>
        <w:rPr>
          <w:rFonts w:hint="eastAsia" w:ascii="仿宋" w:hAnsi="仿宋" w:eastAsia="仿宋" w:cs="仿宋"/>
          <w:color w:val="auto"/>
          <w:sz w:val="32"/>
          <w:szCs w:val="32"/>
          <w:lang w:val="zh-TW" w:eastAsia="zh-TW"/>
        </w:rPr>
        <w:t>厦门市市级公共租赁住房</w:t>
      </w:r>
      <w:r>
        <w:rPr>
          <w:rFonts w:hint="eastAsia" w:ascii="仿宋" w:hAnsi="仿宋" w:eastAsia="仿宋" w:cs="仿宋"/>
          <w:color w:val="auto"/>
          <w:sz w:val="32"/>
          <w:szCs w:val="32"/>
          <w:lang w:val="zh-TW" w:eastAsia="zh-CN"/>
        </w:rPr>
        <w:t>续租</w:t>
      </w:r>
      <w:r>
        <w:rPr>
          <w:rFonts w:hint="eastAsia" w:ascii="仿宋" w:hAnsi="仿宋" w:eastAsia="仿宋" w:cs="仿宋"/>
          <w:color w:val="auto"/>
          <w:sz w:val="32"/>
          <w:szCs w:val="32"/>
          <w:lang w:val="zh-TW" w:eastAsia="zh-TW"/>
        </w:rPr>
        <w:t>申请表（单位版</w:t>
      </w:r>
      <w:r>
        <w:rPr>
          <w:rFonts w:hint="eastAsia" w:ascii="仿宋" w:hAnsi="仿宋" w:eastAsia="仿宋" w:cs="仿宋"/>
          <w:color w:val="auto"/>
          <w:sz w:val="32"/>
          <w:szCs w:val="32"/>
          <w:lang w:val="zh-TW"/>
        </w:rPr>
        <w:t>，</w:t>
      </w:r>
      <w:r>
        <w:rPr>
          <w:rFonts w:hint="eastAsia" w:ascii="仿宋" w:hAnsi="仿宋" w:eastAsia="仿宋" w:cs="仿宋"/>
          <w:color w:val="auto"/>
          <w:sz w:val="32"/>
          <w:szCs w:val="32"/>
          <w:lang w:val="zh-TW" w:eastAsia="zh-TW"/>
        </w:rPr>
        <w:t>加盖公章）</w:t>
      </w:r>
      <w:r>
        <w:rPr>
          <w:rFonts w:hint="eastAsia" w:ascii="仿宋" w:hAnsi="仿宋" w:eastAsia="仿宋" w:cs="仿宋"/>
          <w:color w:val="auto"/>
          <w:sz w:val="32"/>
          <w:szCs w:val="32"/>
          <w:lang w:val="zh-TW"/>
        </w:rPr>
        <w:t>；</w:t>
      </w:r>
    </w:p>
    <w:p>
      <w:pPr>
        <w:pStyle w:val="6"/>
        <w:spacing w:line="360" w:lineRule="auto"/>
        <w:ind w:firstLine="640"/>
        <w:rPr>
          <w:rFonts w:hint="eastAsia" w:ascii="仿宋" w:hAnsi="仿宋" w:eastAsia="仿宋" w:cs="仿宋"/>
          <w:color w:val="auto"/>
          <w:sz w:val="32"/>
          <w:szCs w:val="32"/>
          <w:lang w:val="zh-TW" w:eastAsia="zh-CN"/>
        </w:rPr>
      </w:pPr>
      <w:r>
        <w:rPr>
          <w:rFonts w:ascii="仿宋" w:hAnsi="仿宋" w:eastAsia="仿宋" w:cs="仿宋"/>
          <w:color w:val="auto"/>
          <w:sz w:val="32"/>
          <w:szCs w:val="32"/>
          <w:lang w:val="zh-TW"/>
        </w:rPr>
        <w:t>（二）申请单位的</w:t>
      </w:r>
      <w:r>
        <w:rPr>
          <w:rFonts w:hint="eastAsia" w:ascii="仿宋" w:hAnsi="仿宋" w:eastAsia="仿宋" w:cs="仿宋"/>
          <w:color w:val="auto"/>
          <w:sz w:val="32"/>
          <w:szCs w:val="32"/>
          <w:lang w:val="zh-TW" w:eastAsia="zh-CN"/>
        </w:rPr>
        <w:t>证照</w:t>
      </w:r>
      <w:r>
        <w:rPr>
          <w:rFonts w:ascii="仿宋" w:hAnsi="仿宋" w:eastAsia="仿宋" w:cs="仿宋"/>
          <w:color w:val="auto"/>
          <w:sz w:val="32"/>
          <w:szCs w:val="32"/>
          <w:lang w:val="zh-TW"/>
        </w:rPr>
        <w:t>复印件</w:t>
      </w:r>
      <w:r>
        <w:rPr>
          <w:rFonts w:hint="eastAsia" w:ascii="仿宋" w:hAnsi="仿宋" w:eastAsia="仿宋" w:cs="仿宋"/>
          <w:color w:val="auto"/>
          <w:sz w:val="32"/>
          <w:szCs w:val="32"/>
          <w:lang w:val="zh-TW" w:eastAsia="zh-CN"/>
        </w:rPr>
        <w:t>（如</w:t>
      </w:r>
      <w:r>
        <w:rPr>
          <w:rFonts w:ascii="仿宋" w:hAnsi="仿宋" w:eastAsia="仿宋" w:cs="仿宋"/>
          <w:color w:val="auto"/>
          <w:sz w:val="32"/>
          <w:szCs w:val="32"/>
          <w:lang w:val="zh-TW"/>
        </w:rPr>
        <w:t>营业执照、统一社会信用代码证书、事业单位法人证书、</w:t>
      </w:r>
      <w:r>
        <w:rPr>
          <w:rFonts w:hint="eastAsia" w:ascii="仿宋" w:hAnsi="仿宋" w:eastAsia="仿宋" w:cs="仿宋"/>
          <w:color w:val="auto"/>
          <w:sz w:val="32"/>
          <w:szCs w:val="32"/>
          <w:lang w:val="zh-TW" w:eastAsia="zh-CN"/>
        </w:rPr>
        <w:t>民办非企业单位登记证书</w:t>
      </w:r>
      <w:r>
        <w:rPr>
          <w:rFonts w:ascii="仿宋" w:hAnsi="仿宋" w:eastAsia="仿宋" w:cs="仿宋"/>
          <w:color w:val="auto"/>
          <w:sz w:val="32"/>
          <w:szCs w:val="32"/>
          <w:lang w:val="zh-TW"/>
        </w:rPr>
        <w:t>、社会团体法人登记证书</w:t>
      </w:r>
      <w:r>
        <w:rPr>
          <w:rFonts w:hint="eastAsia" w:ascii="仿宋" w:hAnsi="仿宋" w:eastAsia="仿宋" w:cs="仿宋"/>
          <w:color w:val="auto"/>
          <w:sz w:val="32"/>
          <w:szCs w:val="32"/>
          <w:lang w:val="zh-TW" w:eastAsia="zh-CN"/>
        </w:rPr>
        <w:t>等，</w:t>
      </w:r>
      <w:r>
        <w:rPr>
          <w:rFonts w:ascii="仿宋" w:hAnsi="仿宋" w:eastAsia="仿宋" w:cs="仿宋"/>
          <w:color w:val="auto"/>
          <w:sz w:val="32"/>
          <w:szCs w:val="32"/>
          <w:lang w:val="zh-TW"/>
        </w:rPr>
        <w:t>加盖公章</w:t>
      </w:r>
      <w:r>
        <w:rPr>
          <w:rFonts w:hint="eastAsia" w:ascii="仿宋" w:hAnsi="仿宋" w:eastAsia="仿宋" w:cs="仿宋"/>
          <w:color w:val="auto"/>
          <w:sz w:val="32"/>
          <w:szCs w:val="32"/>
          <w:lang w:val="zh-TW" w:eastAsia="zh-CN"/>
        </w:rPr>
        <w:t>）；</w:t>
      </w:r>
    </w:p>
    <w:p>
      <w:pPr>
        <w:pStyle w:val="6"/>
        <w:spacing w:line="360" w:lineRule="auto"/>
        <w:ind w:firstLine="640" w:firstLineChars="200"/>
        <w:rPr>
          <w:rFonts w:hint="eastAsia" w:ascii="仿宋" w:hAnsi="仿宋" w:eastAsia="仿宋" w:cs="仿宋"/>
          <w:color w:val="auto"/>
          <w:sz w:val="32"/>
          <w:szCs w:val="32"/>
          <w:lang w:val="zh-TW" w:eastAsia="zh-CN"/>
        </w:rPr>
      </w:pPr>
      <w:r>
        <w:rPr>
          <w:rFonts w:hint="eastAsia" w:ascii="仿宋" w:hAnsi="仿宋" w:eastAsia="仿宋" w:cs="仿宋"/>
          <w:color w:val="auto"/>
          <w:sz w:val="32"/>
          <w:szCs w:val="32"/>
          <w:lang w:val="zh-TW" w:eastAsia="zh-CN"/>
        </w:rPr>
        <w:t>（三）若申请职工为办理续租前已入住的人员，应提交职工的社会保险参保缴费情况证明原件（</w:t>
      </w:r>
      <w:r>
        <w:rPr>
          <w:rFonts w:hint="eastAsia" w:ascii="仿宋" w:hAnsi="仿宋" w:eastAsia="仿宋" w:cs="仿宋"/>
          <w:color w:val="auto"/>
          <w:sz w:val="32"/>
          <w:szCs w:val="32"/>
          <w:lang w:val="zh-TW"/>
        </w:rPr>
        <w:t>加</w:t>
      </w:r>
      <w:r>
        <w:rPr>
          <w:rFonts w:ascii="仿宋" w:hAnsi="仿宋" w:eastAsia="仿宋" w:cs="仿宋"/>
          <w:color w:val="auto"/>
          <w:sz w:val="32"/>
          <w:szCs w:val="32"/>
          <w:lang w:val="zh-TW"/>
        </w:rPr>
        <w:t>盖</w:t>
      </w:r>
      <w:r>
        <w:rPr>
          <w:rFonts w:hint="eastAsia" w:ascii="仿宋" w:hAnsi="仿宋" w:eastAsia="仿宋" w:cs="仿宋"/>
          <w:color w:val="auto"/>
          <w:sz w:val="32"/>
          <w:szCs w:val="32"/>
          <w:lang w:val="zh-TW" w:eastAsia="zh-CN"/>
        </w:rPr>
        <w:t>社保中心或税务局章），费款所属期为上个合同期</w:t>
      </w:r>
      <w:r>
        <w:rPr>
          <w:rFonts w:hint="eastAsia" w:ascii="仿宋" w:hAnsi="仿宋" w:eastAsia="仿宋" w:cs="仿宋"/>
          <w:color w:val="auto"/>
          <w:sz w:val="32"/>
          <w:szCs w:val="32"/>
          <w:lang w:val="en-US" w:eastAsia="zh-CN"/>
        </w:rPr>
        <w:t>的租赁期</w:t>
      </w:r>
      <w:r>
        <w:rPr>
          <w:rFonts w:hint="eastAsia" w:ascii="仿宋" w:hAnsi="仿宋" w:eastAsia="仿宋" w:cs="仿宋"/>
          <w:color w:val="auto"/>
          <w:sz w:val="32"/>
          <w:szCs w:val="32"/>
          <w:lang w:val="zh-TW" w:eastAsia="zh-CN"/>
        </w:rPr>
        <w:t>。</w:t>
      </w:r>
    </w:p>
    <w:p>
      <w:pPr>
        <w:pStyle w:val="6"/>
        <w:spacing w:line="360" w:lineRule="auto"/>
        <w:ind w:firstLine="640" w:firstLineChars="200"/>
        <w:rPr>
          <w:rFonts w:hint="eastAsia" w:ascii="仿宋" w:hAnsi="仿宋" w:eastAsia="仿宋" w:cs="仿宋"/>
          <w:color w:val="auto"/>
          <w:sz w:val="32"/>
          <w:szCs w:val="32"/>
          <w:lang w:val="zh-TW" w:eastAsia="zh-CN"/>
        </w:rPr>
      </w:pPr>
      <w:r>
        <w:rPr>
          <w:rFonts w:hint="eastAsia" w:ascii="仿宋" w:hAnsi="仿宋" w:eastAsia="仿宋" w:cs="仿宋"/>
          <w:color w:val="auto"/>
          <w:sz w:val="32"/>
          <w:szCs w:val="32"/>
          <w:lang w:val="zh-TW" w:eastAsia="zh-CN"/>
        </w:rPr>
        <w:t>（四）若申请职工为办理续租时首次申请入住的人员，应提交职工的社会保险参保缴费情况证明原件（</w:t>
      </w:r>
      <w:r>
        <w:rPr>
          <w:rFonts w:hint="eastAsia" w:ascii="仿宋" w:hAnsi="仿宋" w:eastAsia="仿宋" w:cs="仿宋"/>
          <w:color w:val="auto"/>
          <w:sz w:val="32"/>
          <w:szCs w:val="32"/>
          <w:lang w:val="zh-TW"/>
        </w:rPr>
        <w:t>加</w:t>
      </w:r>
      <w:r>
        <w:rPr>
          <w:rFonts w:ascii="仿宋" w:hAnsi="仿宋" w:eastAsia="仿宋" w:cs="仿宋"/>
          <w:color w:val="auto"/>
          <w:sz w:val="32"/>
          <w:szCs w:val="32"/>
          <w:lang w:val="zh-TW"/>
        </w:rPr>
        <w:t>盖</w:t>
      </w:r>
      <w:r>
        <w:rPr>
          <w:rFonts w:hint="eastAsia" w:ascii="仿宋" w:hAnsi="仿宋" w:eastAsia="仿宋" w:cs="仿宋"/>
          <w:color w:val="auto"/>
          <w:sz w:val="32"/>
          <w:szCs w:val="32"/>
          <w:lang w:val="zh-TW" w:eastAsia="zh-CN"/>
        </w:rPr>
        <w:t>社保中心或税务局章），费款所属期为续租申请受理截止日前一个月至当月。</w:t>
      </w:r>
    </w:p>
    <w:p>
      <w:pPr>
        <w:tabs>
          <w:tab w:val="left" w:pos="1120"/>
          <w:tab w:val="left" w:pos="1500"/>
        </w:tabs>
        <w:spacing w:after="0" w:line="360" w:lineRule="auto"/>
        <w:ind w:firstLine="627"/>
        <w:jc w:val="both"/>
        <w:rPr>
          <w:rFonts w:ascii="黑体" w:hAnsi="黑体" w:eastAsia="黑体" w:cs="仿宋"/>
          <w:bCs/>
          <w:color w:val="auto"/>
          <w:sz w:val="32"/>
          <w:szCs w:val="32"/>
          <w:lang w:val="zh-TW"/>
        </w:rPr>
      </w:pPr>
      <w:r>
        <w:rPr>
          <w:rFonts w:ascii="黑体" w:hAnsi="黑体" w:eastAsia="黑体" w:cs="仿宋"/>
          <w:bCs/>
          <w:color w:val="auto"/>
          <w:sz w:val="32"/>
          <w:szCs w:val="32"/>
          <w:lang w:val="zh-TW" w:eastAsia="zh-TW"/>
        </w:rPr>
        <w:t>十</w:t>
      </w:r>
      <w:r>
        <w:rPr>
          <w:rFonts w:ascii="黑体" w:hAnsi="黑体" w:eastAsia="黑体" w:cs="仿宋"/>
          <w:bCs/>
          <w:color w:val="auto"/>
          <w:sz w:val="32"/>
          <w:szCs w:val="32"/>
          <w:lang w:val="zh-TW"/>
        </w:rPr>
        <w:t>三</w:t>
      </w:r>
      <w:r>
        <w:rPr>
          <w:rFonts w:ascii="黑体" w:hAnsi="黑体" w:eastAsia="黑体" w:cs="仿宋"/>
          <w:bCs/>
          <w:color w:val="auto"/>
          <w:sz w:val="32"/>
          <w:szCs w:val="32"/>
          <w:lang w:val="zh-TW" w:eastAsia="zh-TW"/>
        </w:rPr>
        <w:t>、日常管理</w:t>
      </w:r>
      <w:r>
        <w:rPr>
          <w:rFonts w:ascii="黑体" w:hAnsi="黑体" w:eastAsia="黑体" w:cs="仿宋"/>
          <w:bCs/>
          <w:color w:val="auto"/>
          <w:sz w:val="32"/>
          <w:szCs w:val="32"/>
          <w:lang w:val="zh-TW"/>
        </w:rPr>
        <w:t>职责</w:t>
      </w:r>
    </w:p>
    <w:p>
      <w:pPr>
        <w:tabs>
          <w:tab w:val="left" w:pos="1120"/>
          <w:tab w:val="left" w:pos="1500"/>
        </w:tabs>
        <w:spacing w:after="0" w:line="360" w:lineRule="auto"/>
        <w:ind w:firstLine="627"/>
        <w:jc w:val="both"/>
        <w:rPr>
          <w:rFonts w:ascii="仿宋" w:hAnsi="仿宋" w:eastAsia="仿宋" w:cs="仿宋"/>
          <w:bCs/>
          <w:color w:val="auto"/>
          <w:sz w:val="32"/>
          <w:szCs w:val="32"/>
          <w:lang w:val="zh-TW"/>
        </w:rPr>
      </w:pPr>
      <w:r>
        <w:rPr>
          <w:rFonts w:ascii="仿宋" w:hAnsi="仿宋" w:eastAsia="仿宋" w:cs="仿宋_GB2312"/>
          <w:color w:val="auto"/>
          <w:sz w:val="32"/>
          <w:szCs w:val="32"/>
        </w:rPr>
        <w:t>（一）</w:t>
      </w:r>
      <w:r>
        <w:rPr>
          <w:rFonts w:ascii="仿宋" w:hAnsi="仿宋" w:eastAsia="仿宋" w:cs="仿宋"/>
          <w:color w:val="auto"/>
          <w:sz w:val="32"/>
          <w:szCs w:val="32"/>
          <w:lang w:val="zh-TW" w:eastAsia="zh-TW"/>
        </w:rPr>
        <w:t>厦房租赁</w:t>
      </w:r>
    </w:p>
    <w:p>
      <w:pPr>
        <w:tabs>
          <w:tab w:val="left" w:pos="1120"/>
          <w:tab w:val="left" w:pos="1500"/>
        </w:tabs>
        <w:spacing w:after="0" w:line="360" w:lineRule="auto"/>
        <w:ind w:firstLine="627"/>
        <w:jc w:val="both"/>
        <w:rPr>
          <w:rFonts w:ascii="仿宋" w:hAnsi="仿宋" w:eastAsia="仿宋" w:cs="宋体"/>
          <w:color w:val="auto"/>
          <w:sz w:val="32"/>
          <w:szCs w:val="32"/>
        </w:rPr>
      </w:pPr>
      <w:r>
        <w:rPr>
          <w:rFonts w:hint="default" w:ascii="仿宋" w:hAnsi="仿宋" w:eastAsia="仿宋" w:cs="仿宋"/>
          <w:color w:val="auto"/>
          <w:sz w:val="32"/>
          <w:szCs w:val="32"/>
          <w:lang w:val="zh-TW" w:eastAsia="zh-TW"/>
        </w:rPr>
        <w:t>1.</w:t>
      </w:r>
      <w:r>
        <w:rPr>
          <w:rFonts w:ascii="仿宋" w:hAnsi="仿宋" w:eastAsia="仿宋" w:cs="宋体"/>
          <w:color w:val="auto"/>
          <w:sz w:val="32"/>
          <w:szCs w:val="32"/>
        </w:rPr>
        <w:t>建立公共租赁住房管理信息系统，租赁合同签订后将租赁信息在管理信息系统填报；</w:t>
      </w:r>
    </w:p>
    <w:p>
      <w:pPr>
        <w:tabs>
          <w:tab w:val="left" w:pos="1120"/>
          <w:tab w:val="left" w:pos="1500"/>
        </w:tabs>
        <w:spacing w:after="0" w:line="360" w:lineRule="auto"/>
        <w:ind w:firstLine="627"/>
        <w:jc w:val="both"/>
        <w:rPr>
          <w:rFonts w:ascii="仿宋" w:hAnsi="仿宋" w:eastAsia="仿宋" w:cs="宋体"/>
          <w:color w:val="auto"/>
          <w:sz w:val="32"/>
          <w:szCs w:val="32"/>
        </w:rPr>
      </w:pPr>
      <w:r>
        <w:rPr>
          <w:rFonts w:ascii="仿宋" w:hAnsi="仿宋" w:eastAsia="仿宋" w:cs="宋体"/>
          <w:color w:val="auto"/>
          <w:sz w:val="32"/>
          <w:szCs w:val="32"/>
        </w:rPr>
        <w:t>2.对公共租赁住房的使用情况进行监督管理，发现违规使用行为的，及时纠正，按照</w:t>
      </w:r>
      <w:r>
        <w:rPr>
          <w:rFonts w:hint="eastAsia" w:ascii="仿宋" w:hAnsi="仿宋" w:eastAsia="仿宋" w:cs="宋体"/>
          <w:color w:val="auto"/>
          <w:sz w:val="32"/>
          <w:szCs w:val="32"/>
        </w:rPr>
        <w:t>有关规定和</w:t>
      </w:r>
      <w:r>
        <w:rPr>
          <w:rFonts w:ascii="仿宋" w:hAnsi="仿宋" w:eastAsia="仿宋" w:cs="宋体"/>
          <w:color w:val="auto"/>
          <w:sz w:val="32"/>
          <w:szCs w:val="32"/>
        </w:rPr>
        <w:t>租赁合同约定</w:t>
      </w:r>
      <w:r>
        <w:rPr>
          <w:rFonts w:hint="eastAsia" w:ascii="仿宋" w:hAnsi="仿宋" w:eastAsia="仿宋" w:cs="宋体"/>
          <w:color w:val="auto"/>
          <w:sz w:val="32"/>
          <w:szCs w:val="32"/>
          <w:lang w:eastAsia="zh-CN"/>
        </w:rPr>
        <w:t>处理</w:t>
      </w:r>
      <w:r>
        <w:rPr>
          <w:rFonts w:ascii="仿宋" w:hAnsi="仿宋" w:eastAsia="仿宋" w:cs="宋体"/>
          <w:color w:val="auto"/>
          <w:sz w:val="32"/>
          <w:szCs w:val="32"/>
        </w:rPr>
        <w:t>，并视情况通报有关单位；</w:t>
      </w:r>
    </w:p>
    <w:p>
      <w:pPr>
        <w:tabs>
          <w:tab w:val="left" w:pos="1120"/>
          <w:tab w:val="left" w:pos="1500"/>
        </w:tabs>
        <w:spacing w:after="0" w:line="360" w:lineRule="auto"/>
        <w:ind w:firstLine="640" w:firstLineChars="200"/>
        <w:jc w:val="both"/>
        <w:rPr>
          <w:rFonts w:ascii="仿宋" w:hAnsi="仿宋" w:eastAsia="仿宋" w:cs="宋体"/>
          <w:color w:val="auto"/>
          <w:sz w:val="32"/>
          <w:szCs w:val="32"/>
        </w:rPr>
      </w:pPr>
      <w:r>
        <w:rPr>
          <w:rFonts w:ascii="仿宋" w:hAnsi="仿宋" w:eastAsia="仿宋" w:cs="仿宋_GB2312"/>
          <w:color w:val="auto"/>
          <w:sz w:val="32"/>
          <w:szCs w:val="32"/>
        </w:rPr>
        <w:t>3.每年将公共租赁住房房源筹集、运营、管理情况书面报告</w:t>
      </w:r>
      <w:r>
        <w:rPr>
          <w:rFonts w:hint="eastAsia" w:ascii="仿宋" w:hAnsi="仿宋" w:eastAsia="仿宋" w:cs="仿宋_GB2312"/>
          <w:color w:val="auto"/>
          <w:sz w:val="32"/>
          <w:szCs w:val="32"/>
        </w:rPr>
        <w:t>市住房保障行政管理</w:t>
      </w:r>
      <w:r>
        <w:rPr>
          <w:rFonts w:ascii="仿宋" w:hAnsi="仿宋" w:eastAsia="仿宋" w:cs="仿宋_GB2312"/>
          <w:color w:val="auto"/>
          <w:sz w:val="32"/>
          <w:szCs w:val="32"/>
        </w:rPr>
        <w:t>部门，并接受有关房源分配及使用情况的监督管理；</w:t>
      </w:r>
    </w:p>
    <w:p>
      <w:pPr>
        <w:pStyle w:val="6"/>
        <w:spacing w:line="360" w:lineRule="auto"/>
        <w:ind w:firstLine="640" w:firstLineChars="200"/>
        <w:rPr>
          <w:rFonts w:hint="eastAsia" w:ascii="仿宋" w:hAnsi="仿宋" w:eastAsia="仿宋" w:cs="仿宋_GB2312"/>
          <w:color w:val="auto"/>
          <w:sz w:val="32"/>
          <w:szCs w:val="32"/>
        </w:rPr>
      </w:pPr>
      <w:r>
        <w:rPr>
          <w:rFonts w:hint="eastAsia" w:ascii="仿宋" w:hAnsi="仿宋" w:eastAsia="仿宋" w:cs="仿宋_GB2312"/>
          <w:color w:val="auto"/>
          <w:sz w:val="32"/>
          <w:szCs w:val="32"/>
        </w:rPr>
        <w:t>4.负责公共租赁住房及其共用设施设备的维修养护，负责处理户内非人为损坏的大、中维修事项，并建立报修维修工作制度；</w:t>
      </w:r>
    </w:p>
    <w:p>
      <w:pPr>
        <w:pStyle w:val="6"/>
        <w:spacing w:line="360" w:lineRule="auto"/>
        <w:ind w:firstLine="640" w:firstLineChars="200"/>
        <w:rPr>
          <w:rFonts w:hint="eastAsia" w:ascii="仿宋" w:hAnsi="仿宋" w:eastAsia="仿宋" w:cs="仿宋_GB2312"/>
          <w:color w:val="auto"/>
          <w:sz w:val="32"/>
          <w:szCs w:val="32"/>
        </w:rPr>
      </w:pPr>
      <w:r>
        <w:rPr>
          <w:rFonts w:hint="eastAsia" w:ascii="仿宋" w:hAnsi="仿宋" w:eastAsia="仿宋" w:cs="宋体"/>
          <w:bCs/>
          <w:color w:val="auto"/>
          <w:sz w:val="32"/>
          <w:szCs w:val="32"/>
        </w:rPr>
        <w:t>5.选聘公共租赁住房的物业服务企业，并指导督促物业服务企业做好物业管理及服务工作；</w:t>
      </w:r>
    </w:p>
    <w:p>
      <w:pPr>
        <w:pStyle w:val="6"/>
        <w:spacing w:line="360" w:lineRule="auto"/>
        <w:ind w:firstLine="640" w:firstLineChars="200"/>
        <w:rPr>
          <w:rFonts w:ascii="仿宋" w:hAnsi="仿宋" w:eastAsia="仿宋" w:cs="仿宋_GB2312"/>
          <w:color w:val="auto"/>
          <w:sz w:val="32"/>
          <w:szCs w:val="32"/>
        </w:rPr>
      </w:pPr>
      <w:r>
        <w:rPr>
          <w:rFonts w:hint="eastAsia" w:ascii="仿宋" w:hAnsi="仿宋" w:eastAsia="仿宋" w:cs="宋体"/>
          <w:color w:val="auto"/>
          <w:sz w:val="32"/>
          <w:szCs w:val="32"/>
        </w:rPr>
        <w:t>6</w:t>
      </w:r>
      <w:r>
        <w:rPr>
          <w:rFonts w:hint="eastAsia" w:ascii="仿宋" w:hAnsi="仿宋" w:eastAsia="仿宋" w:cs="仿宋"/>
          <w:color w:val="auto"/>
          <w:sz w:val="32"/>
          <w:szCs w:val="32"/>
          <w:lang w:val="zh-TW"/>
        </w:rPr>
        <w:t>.对接并指导承租单位</w:t>
      </w:r>
      <w:r>
        <w:rPr>
          <w:rFonts w:hint="eastAsia" w:ascii="仿宋" w:hAnsi="仿宋" w:eastAsia="仿宋" w:cs="仿宋"/>
          <w:color w:val="auto"/>
          <w:sz w:val="32"/>
          <w:szCs w:val="32"/>
          <w:lang w:val="zh-TW" w:eastAsia="zh-TW"/>
        </w:rPr>
        <w:t>开展</w:t>
      </w:r>
      <w:r>
        <w:rPr>
          <w:rFonts w:hint="eastAsia" w:ascii="仿宋" w:hAnsi="仿宋" w:eastAsia="仿宋" w:cs="仿宋"/>
          <w:color w:val="auto"/>
          <w:sz w:val="32"/>
          <w:szCs w:val="32"/>
          <w:lang w:val="zh-TW"/>
        </w:rPr>
        <w:t>公共</w:t>
      </w:r>
      <w:r>
        <w:rPr>
          <w:rFonts w:hint="eastAsia" w:ascii="仿宋" w:hAnsi="仿宋" w:eastAsia="仿宋" w:cs="仿宋"/>
          <w:color w:val="auto"/>
          <w:sz w:val="32"/>
          <w:szCs w:val="32"/>
          <w:lang w:val="zh-TW" w:eastAsia="zh-TW"/>
        </w:rPr>
        <w:t>租赁住房的使用管理工作</w:t>
      </w:r>
      <w:r>
        <w:rPr>
          <w:rFonts w:hint="eastAsia" w:ascii="仿宋" w:hAnsi="仿宋" w:eastAsia="仿宋" w:cs="仿宋"/>
          <w:color w:val="auto"/>
          <w:sz w:val="32"/>
          <w:szCs w:val="32"/>
          <w:lang w:val="zh-TW"/>
        </w:rPr>
        <w:t>；</w:t>
      </w:r>
    </w:p>
    <w:p>
      <w:pPr>
        <w:pStyle w:val="6"/>
        <w:spacing w:line="360" w:lineRule="auto"/>
        <w:ind w:firstLine="640" w:firstLineChars="200"/>
        <w:rPr>
          <w:rFonts w:hint="eastAsia" w:ascii="仿宋" w:hAnsi="仿宋" w:eastAsia="仿宋" w:cs="仿宋"/>
          <w:bCs/>
          <w:color w:val="auto"/>
          <w:sz w:val="32"/>
          <w:szCs w:val="32"/>
          <w:lang w:val="zh-TW"/>
        </w:rPr>
      </w:pPr>
      <w:r>
        <w:rPr>
          <w:rFonts w:hint="eastAsia" w:ascii="仿宋" w:hAnsi="仿宋" w:eastAsia="仿宋" w:cs="仿宋"/>
          <w:bCs/>
          <w:color w:val="auto"/>
          <w:sz w:val="32"/>
          <w:szCs w:val="32"/>
          <w:lang w:val="zh-TW"/>
        </w:rPr>
        <w:t>7.负责公共租赁住房租金收取</w:t>
      </w:r>
      <w:r>
        <w:rPr>
          <w:rFonts w:hint="eastAsia" w:ascii="仿宋" w:hAnsi="仿宋" w:eastAsia="仿宋" w:cs="仿宋"/>
          <w:bCs/>
          <w:color w:val="auto"/>
          <w:sz w:val="32"/>
          <w:szCs w:val="32"/>
          <w:lang w:val="zh-TW" w:eastAsia="zh-CN"/>
        </w:rPr>
        <w:t>及</w:t>
      </w:r>
      <w:r>
        <w:rPr>
          <w:rFonts w:hint="eastAsia" w:ascii="仿宋" w:hAnsi="仿宋" w:eastAsia="仿宋" w:cs="仿宋"/>
          <w:bCs/>
          <w:color w:val="auto"/>
          <w:sz w:val="32"/>
          <w:szCs w:val="32"/>
          <w:lang w:val="zh-TW"/>
        </w:rPr>
        <w:t>催缴。</w:t>
      </w:r>
    </w:p>
    <w:p>
      <w:pPr>
        <w:pStyle w:val="6"/>
        <w:spacing w:line="360" w:lineRule="auto"/>
        <w:ind w:firstLine="640" w:firstLineChars="200"/>
        <w:rPr>
          <w:rFonts w:hint="eastAsia" w:ascii="仿宋" w:hAnsi="仿宋" w:eastAsia="仿宋" w:cs="仿宋_GB2312"/>
          <w:color w:val="auto"/>
          <w:sz w:val="32"/>
          <w:szCs w:val="32"/>
        </w:rPr>
      </w:pPr>
      <w:r>
        <w:rPr>
          <w:rFonts w:hint="eastAsia" w:ascii="仿宋" w:hAnsi="仿宋" w:eastAsia="仿宋" w:cs="仿宋"/>
          <w:color w:val="auto"/>
          <w:sz w:val="32"/>
          <w:szCs w:val="32"/>
          <w:lang w:val="zh-TW"/>
        </w:rPr>
        <w:t>（二）</w:t>
      </w:r>
      <w:r>
        <w:rPr>
          <w:rFonts w:hint="eastAsia" w:ascii="仿宋" w:hAnsi="仿宋" w:eastAsia="仿宋" w:cs="仿宋"/>
          <w:color w:val="auto"/>
          <w:sz w:val="32"/>
          <w:szCs w:val="32"/>
          <w:lang w:val="zh-TW" w:eastAsia="zh-TW"/>
        </w:rPr>
        <w:t>物业服务</w:t>
      </w:r>
      <w:r>
        <w:rPr>
          <w:rFonts w:hint="eastAsia" w:ascii="仿宋" w:hAnsi="仿宋" w:eastAsia="仿宋" w:cs="仿宋"/>
          <w:color w:val="auto"/>
          <w:sz w:val="32"/>
          <w:szCs w:val="32"/>
          <w:lang w:val="zh-TW"/>
        </w:rPr>
        <w:t>企业</w:t>
      </w:r>
    </w:p>
    <w:p>
      <w:pPr>
        <w:pStyle w:val="6"/>
        <w:spacing w:line="360" w:lineRule="auto"/>
        <w:ind w:firstLine="640" w:firstLineChars="200"/>
        <w:rPr>
          <w:rFonts w:hint="eastAsia" w:ascii="仿宋" w:hAnsi="仿宋" w:eastAsia="仿宋" w:cs="仿宋_GB2312"/>
          <w:color w:val="auto"/>
          <w:sz w:val="32"/>
          <w:szCs w:val="32"/>
        </w:rPr>
      </w:pPr>
      <w:r>
        <w:rPr>
          <w:rFonts w:hint="eastAsia" w:ascii="仿宋" w:hAnsi="仿宋" w:eastAsia="仿宋" w:cs="仿宋"/>
          <w:color w:val="auto"/>
          <w:sz w:val="32"/>
          <w:szCs w:val="32"/>
          <w:lang w:val="zh-TW"/>
        </w:rPr>
        <w:t>1.</w:t>
      </w:r>
      <w:r>
        <w:rPr>
          <w:rFonts w:hint="eastAsia" w:ascii="仿宋" w:hAnsi="仿宋" w:eastAsia="仿宋" w:cs="仿宋"/>
          <w:color w:val="auto"/>
          <w:sz w:val="32"/>
          <w:szCs w:val="32"/>
          <w:lang w:val="zh-TW" w:eastAsia="zh-TW"/>
        </w:rPr>
        <w:t>应配合建立公共租赁住房住户档案，将住户入住情况登记造册，建立日常巡查制度，及时了解和掌握房屋动态，发现违反规定使用公共租赁住房</w:t>
      </w:r>
      <w:r>
        <w:rPr>
          <w:rFonts w:hint="eastAsia" w:ascii="仿宋" w:hAnsi="仿宋" w:eastAsia="仿宋" w:cs="仿宋"/>
          <w:color w:val="auto"/>
          <w:sz w:val="32"/>
          <w:szCs w:val="32"/>
          <w:lang w:val="zh-TW" w:eastAsia="zh-CN"/>
        </w:rPr>
        <w:t>的</w:t>
      </w:r>
      <w:r>
        <w:rPr>
          <w:rFonts w:hint="eastAsia" w:ascii="仿宋" w:hAnsi="仿宋" w:eastAsia="仿宋" w:cs="仿宋"/>
          <w:color w:val="auto"/>
          <w:sz w:val="32"/>
          <w:szCs w:val="32"/>
          <w:lang w:val="zh-TW" w:eastAsia="zh-TW"/>
        </w:rPr>
        <w:t>应当及时告知</w:t>
      </w:r>
      <w:r>
        <w:rPr>
          <w:rFonts w:ascii="仿宋" w:hAnsi="仿宋" w:eastAsia="仿宋" w:cs="仿宋"/>
          <w:color w:val="auto"/>
          <w:sz w:val="32"/>
          <w:szCs w:val="32"/>
          <w:lang w:val="zh-TW" w:eastAsia="zh-TW"/>
        </w:rPr>
        <w:t>厦房租赁</w:t>
      </w:r>
      <w:r>
        <w:rPr>
          <w:rFonts w:hint="eastAsia" w:ascii="仿宋" w:hAnsi="仿宋" w:eastAsia="仿宋" w:cs="仿宋"/>
          <w:color w:val="auto"/>
          <w:sz w:val="32"/>
          <w:szCs w:val="32"/>
          <w:lang w:val="zh-TW"/>
        </w:rPr>
        <w:t>；</w:t>
      </w:r>
    </w:p>
    <w:p>
      <w:pPr>
        <w:pStyle w:val="6"/>
        <w:spacing w:line="360" w:lineRule="auto"/>
        <w:ind w:firstLine="640" w:firstLineChars="200"/>
        <w:rPr>
          <w:rFonts w:hint="eastAsia" w:ascii="仿宋" w:hAnsi="仿宋" w:eastAsia="仿宋" w:cs="仿宋_GB2312"/>
          <w:color w:val="auto"/>
          <w:sz w:val="32"/>
          <w:szCs w:val="32"/>
        </w:rPr>
      </w:pPr>
      <w:r>
        <w:rPr>
          <w:rFonts w:hint="eastAsia" w:ascii="仿宋" w:hAnsi="仿宋" w:eastAsia="仿宋" w:cs="仿宋"/>
          <w:color w:val="auto"/>
          <w:sz w:val="32"/>
          <w:szCs w:val="32"/>
          <w:lang w:val="zh-TW"/>
        </w:rPr>
        <w:t>2.协助</w:t>
      </w:r>
      <w:r>
        <w:rPr>
          <w:rFonts w:hint="eastAsia" w:ascii="仿宋" w:hAnsi="仿宋" w:eastAsia="仿宋" w:cs="仿宋"/>
          <w:color w:val="auto"/>
          <w:sz w:val="32"/>
          <w:szCs w:val="32"/>
          <w:lang w:val="zh-TW" w:eastAsia="zh-TW"/>
        </w:rPr>
        <w:t>开展每年每户不少于两次</w:t>
      </w:r>
      <w:r>
        <w:rPr>
          <w:rFonts w:hint="eastAsia" w:ascii="仿宋" w:hAnsi="仿宋" w:eastAsia="仿宋" w:cs="仿宋"/>
          <w:color w:val="auto"/>
          <w:sz w:val="32"/>
          <w:szCs w:val="32"/>
          <w:lang w:val="zh-TW"/>
        </w:rPr>
        <w:t>的入户巡查</w:t>
      </w:r>
      <w:r>
        <w:rPr>
          <w:rFonts w:hint="eastAsia" w:ascii="仿宋" w:hAnsi="仿宋" w:eastAsia="仿宋" w:cs="仿宋"/>
          <w:color w:val="auto"/>
          <w:sz w:val="32"/>
          <w:szCs w:val="32"/>
          <w:lang w:val="zh-TW" w:eastAsia="zh-TW"/>
        </w:rPr>
        <w:t>，巡查内容包括入住人员</w:t>
      </w:r>
      <w:r>
        <w:rPr>
          <w:rFonts w:hint="eastAsia" w:ascii="仿宋" w:hAnsi="仿宋" w:eastAsia="仿宋" w:cs="仿宋"/>
          <w:color w:val="auto"/>
          <w:sz w:val="32"/>
          <w:szCs w:val="32"/>
          <w:lang w:val="zh-TW"/>
        </w:rPr>
        <w:t>居住</w:t>
      </w:r>
      <w:r>
        <w:rPr>
          <w:rFonts w:hint="eastAsia" w:ascii="仿宋" w:hAnsi="仿宋" w:eastAsia="仿宋" w:cs="仿宋"/>
          <w:color w:val="auto"/>
          <w:sz w:val="32"/>
          <w:szCs w:val="32"/>
          <w:lang w:val="zh-TW" w:eastAsia="zh-TW"/>
        </w:rPr>
        <w:t>情况、套内家具家电、固定装置等方面</w:t>
      </w:r>
      <w:r>
        <w:rPr>
          <w:rFonts w:hint="eastAsia" w:ascii="仿宋" w:hAnsi="仿宋" w:eastAsia="仿宋" w:cs="仿宋"/>
          <w:color w:val="auto"/>
          <w:sz w:val="32"/>
          <w:szCs w:val="32"/>
          <w:lang w:val="zh-TW"/>
        </w:rPr>
        <w:t>，并</w:t>
      </w:r>
      <w:r>
        <w:rPr>
          <w:rFonts w:hint="eastAsia" w:ascii="仿宋" w:hAnsi="仿宋" w:eastAsia="仿宋" w:cs="仿宋"/>
          <w:color w:val="auto"/>
          <w:sz w:val="32"/>
          <w:szCs w:val="32"/>
          <w:lang w:val="zh-TW" w:eastAsia="zh-TW"/>
        </w:rPr>
        <w:t>将基本</w:t>
      </w:r>
      <w:r>
        <w:rPr>
          <w:rFonts w:hint="eastAsia" w:ascii="仿宋" w:hAnsi="仿宋" w:eastAsia="仿宋" w:cs="仿宋"/>
          <w:color w:val="auto"/>
          <w:sz w:val="32"/>
          <w:szCs w:val="32"/>
          <w:lang w:val="zh-TW"/>
        </w:rPr>
        <w:t>违规</w:t>
      </w:r>
      <w:r>
        <w:rPr>
          <w:rFonts w:hint="eastAsia" w:ascii="仿宋" w:hAnsi="仿宋" w:eastAsia="仿宋" w:cs="仿宋"/>
          <w:color w:val="auto"/>
          <w:sz w:val="32"/>
          <w:szCs w:val="32"/>
          <w:lang w:val="zh-TW" w:eastAsia="zh-TW"/>
        </w:rPr>
        <w:t>情况</w:t>
      </w:r>
      <w:r>
        <w:rPr>
          <w:rFonts w:hint="eastAsia" w:ascii="仿宋" w:hAnsi="仿宋" w:eastAsia="仿宋" w:cs="仿宋"/>
          <w:color w:val="auto"/>
          <w:sz w:val="32"/>
          <w:szCs w:val="32"/>
          <w:lang w:val="zh-TW"/>
        </w:rPr>
        <w:t>现场核实并</w:t>
      </w:r>
      <w:r>
        <w:rPr>
          <w:rFonts w:hint="eastAsia" w:ascii="仿宋" w:hAnsi="仿宋" w:eastAsia="仿宋" w:cs="仿宋"/>
          <w:color w:val="auto"/>
          <w:sz w:val="32"/>
          <w:szCs w:val="32"/>
          <w:lang w:val="zh-TW" w:eastAsia="zh-TW"/>
        </w:rPr>
        <w:t>上报</w:t>
      </w:r>
      <w:r>
        <w:rPr>
          <w:rFonts w:ascii="仿宋" w:hAnsi="仿宋" w:eastAsia="仿宋" w:cs="仿宋"/>
          <w:color w:val="auto"/>
          <w:sz w:val="32"/>
          <w:szCs w:val="32"/>
          <w:lang w:val="zh-TW" w:eastAsia="zh-TW"/>
        </w:rPr>
        <w:t>厦房租赁</w:t>
      </w:r>
      <w:r>
        <w:rPr>
          <w:rFonts w:hint="eastAsia" w:ascii="仿宋" w:hAnsi="仿宋" w:eastAsia="仿宋" w:cs="仿宋"/>
          <w:color w:val="auto"/>
          <w:sz w:val="32"/>
          <w:szCs w:val="32"/>
          <w:lang w:val="zh-TW"/>
        </w:rPr>
        <w:t>；</w:t>
      </w:r>
    </w:p>
    <w:p>
      <w:pPr>
        <w:pStyle w:val="6"/>
        <w:spacing w:line="360" w:lineRule="auto"/>
        <w:ind w:firstLine="640" w:firstLineChars="200"/>
        <w:rPr>
          <w:rFonts w:ascii="仿宋" w:hAnsi="仿宋" w:eastAsia="仿宋" w:cs="仿宋"/>
          <w:color w:val="auto"/>
          <w:sz w:val="32"/>
          <w:szCs w:val="32"/>
          <w:lang w:val="zh-TW"/>
        </w:rPr>
      </w:pPr>
      <w:r>
        <w:rPr>
          <w:rFonts w:hint="eastAsia" w:ascii="仿宋" w:hAnsi="仿宋" w:eastAsia="仿宋" w:cs="仿宋"/>
          <w:color w:val="auto"/>
          <w:sz w:val="32"/>
          <w:szCs w:val="32"/>
          <w:lang w:val="zh-TW"/>
        </w:rPr>
        <w:t>3.负责小区内日常物业服务及管理工作。</w:t>
      </w:r>
    </w:p>
    <w:p>
      <w:pPr>
        <w:pStyle w:val="6"/>
        <w:spacing w:line="360" w:lineRule="auto"/>
        <w:ind w:firstLine="640" w:firstLineChars="200"/>
        <w:rPr>
          <w:rFonts w:hint="eastAsia" w:ascii="仿宋" w:hAnsi="仿宋" w:eastAsia="仿宋" w:cs="仿宋_GB2312"/>
          <w:color w:val="auto"/>
          <w:sz w:val="32"/>
          <w:szCs w:val="32"/>
        </w:rPr>
      </w:pPr>
      <w:r>
        <w:rPr>
          <w:rFonts w:hint="eastAsia" w:ascii="仿宋" w:hAnsi="仿宋" w:eastAsia="仿宋" w:cs="仿宋"/>
          <w:color w:val="auto"/>
          <w:sz w:val="32"/>
          <w:szCs w:val="32"/>
          <w:lang w:val="zh-TW"/>
        </w:rPr>
        <w:t>（三）承租单位</w:t>
      </w:r>
    </w:p>
    <w:p>
      <w:pPr>
        <w:pStyle w:val="6"/>
        <w:spacing w:line="360" w:lineRule="auto"/>
        <w:ind w:firstLine="640" w:firstLineChars="200"/>
        <w:rPr>
          <w:rFonts w:hint="eastAsia" w:ascii="仿宋" w:hAnsi="仿宋" w:eastAsia="仿宋" w:cs="仿宋_GB2312"/>
          <w:color w:val="auto"/>
          <w:sz w:val="32"/>
          <w:szCs w:val="32"/>
        </w:rPr>
      </w:pPr>
      <w:r>
        <w:rPr>
          <w:rFonts w:hint="eastAsia" w:ascii="仿宋" w:hAnsi="仿宋" w:eastAsia="仿宋" w:cs="仿宋"/>
          <w:color w:val="auto"/>
          <w:sz w:val="32"/>
          <w:szCs w:val="32"/>
          <w:lang w:val="zh-TW"/>
        </w:rPr>
        <w:t>1.</w:t>
      </w:r>
      <w:r>
        <w:rPr>
          <w:rFonts w:hint="eastAsia" w:ascii="仿宋" w:hAnsi="仿宋" w:eastAsia="仿宋" w:cs="仿宋"/>
          <w:color w:val="auto"/>
          <w:sz w:val="32"/>
          <w:szCs w:val="32"/>
          <w:lang w:val="zh-TW" w:eastAsia="zh-TW"/>
        </w:rPr>
        <w:t>安排专人对接及协助</w:t>
      </w:r>
      <w:r>
        <w:rPr>
          <w:rFonts w:ascii="仿宋" w:hAnsi="仿宋" w:eastAsia="仿宋" w:cs="仿宋"/>
          <w:color w:val="auto"/>
          <w:sz w:val="32"/>
          <w:szCs w:val="32"/>
          <w:lang w:val="zh-TW" w:eastAsia="zh-TW"/>
        </w:rPr>
        <w:t>厦房租赁</w:t>
      </w:r>
      <w:r>
        <w:rPr>
          <w:rFonts w:hint="eastAsia" w:ascii="仿宋" w:hAnsi="仿宋" w:eastAsia="仿宋" w:cs="仿宋"/>
          <w:color w:val="auto"/>
          <w:sz w:val="32"/>
          <w:szCs w:val="32"/>
          <w:lang w:val="zh-TW" w:eastAsia="zh-TW"/>
        </w:rPr>
        <w:t>开展租赁住房的使用管理工作；</w:t>
      </w:r>
    </w:p>
    <w:p>
      <w:pPr>
        <w:pStyle w:val="6"/>
        <w:spacing w:line="360" w:lineRule="auto"/>
        <w:ind w:firstLine="640" w:firstLineChars="200"/>
        <w:rPr>
          <w:rFonts w:hint="eastAsia" w:ascii="仿宋" w:hAnsi="仿宋" w:eastAsia="仿宋" w:cs="仿宋_GB2312"/>
          <w:color w:val="auto"/>
          <w:sz w:val="32"/>
          <w:szCs w:val="32"/>
        </w:rPr>
      </w:pPr>
      <w:r>
        <w:rPr>
          <w:rFonts w:hint="eastAsia" w:ascii="仿宋" w:hAnsi="仿宋" w:eastAsia="仿宋" w:cs="仿宋"/>
          <w:color w:val="auto"/>
          <w:sz w:val="32"/>
          <w:szCs w:val="32"/>
          <w:lang w:val="zh-TW"/>
        </w:rPr>
        <w:t>2.</w:t>
      </w:r>
      <w:r>
        <w:rPr>
          <w:rFonts w:hint="eastAsia" w:ascii="仿宋" w:hAnsi="仿宋" w:eastAsia="仿宋" w:cs="宋体"/>
          <w:color w:val="auto"/>
          <w:kern w:val="0"/>
          <w:sz w:val="32"/>
          <w:szCs w:val="32"/>
        </w:rPr>
        <w:t>切实承担起集体租赁的公共租赁住房的管理责任，对居住</w:t>
      </w:r>
      <w:r>
        <w:rPr>
          <w:rFonts w:hint="eastAsia" w:ascii="仿宋" w:hAnsi="仿宋" w:eastAsia="仿宋" w:cs="宋体"/>
          <w:color w:val="auto"/>
          <w:kern w:val="0"/>
          <w:sz w:val="32"/>
          <w:szCs w:val="32"/>
          <w:lang w:eastAsia="zh-CN"/>
        </w:rPr>
        <w:t>人员</w:t>
      </w:r>
      <w:r>
        <w:rPr>
          <w:rFonts w:hint="eastAsia" w:ascii="仿宋" w:hAnsi="仿宋" w:eastAsia="仿宋" w:cs="宋体"/>
          <w:color w:val="auto"/>
          <w:kern w:val="0"/>
          <w:sz w:val="32"/>
          <w:szCs w:val="32"/>
        </w:rPr>
        <w:t>严格审核把关，并及时清退不符合承租公共租赁住房条件的居住使用人；</w:t>
      </w:r>
    </w:p>
    <w:p>
      <w:pPr>
        <w:pStyle w:val="6"/>
        <w:spacing w:line="360" w:lineRule="auto"/>
        <w:ind w:firstLine="640" w:firstLineChars="200"/>
        <w:rPr>
          <w:rFonts w:hint="eastAsia" w:ascii="仿宋" w:hAnsi="仿宋" w:eastAsia="仿宋" w:cs="仿宋"/>
          <w:color w:val="auto"/>
          <w:sz w:val="32"/>
          <w:szCs w:val="32"/>
          <w:lang w:val="zh-TW"/>
        </w:rPr>
      </w:pPr>
      <w:r>
        <w:rPr>
          <w:rFonts w:hint="eastAsia" w:ascii="仿宋" w:hAnsi="仿宋" w:eastAsia="仿宋" w:cs="仿宋"/>
          <w:color w:val="auto"/>
          <w:sz w:val="32"/>
          <w:szCs w:val="32"/>
          <w:lang w:val="zh-TW"/>
        </w:rPr>
        <w:t>3.</w:t>
      </w:r>
      <w:r>
        <w:rPr>
          <w:rFonts w:hint="eastAsia" w:ascii="仿宋" w:hAnsi="仿宋" w:eastAsia="仿宋" w:cs="仿宋"/>
          <w:color w:val="auto"/>
          <w:sz w:val="32"/>
          <w:szCs w:val="32"/>
          <w:lang w:val="zh-TW" w:eastAsia="zh-TW"/>
        </w:rPr>
        <w:t>定期对本单位</w:t>
      </w:r>
      <w:r>
        <w:rPr>
          <w:rFonts w:hint="eastAsia" w:ascii="仿宋" w:hAnsi="仿宋" w:eastAsia="仿宋" w:cs="仿宋"/>
          <w:color w:val="auto"/>
          <w:sz w:val="32"/>
          <w:szCs w:val="32"/>
          <w:lang w:val="zh-TW"/>
        </w:rPr>
        <w:t>承租的</w:t>
      </w:r>
      <w:r>
        <w:rPr>
          <w:rFonts w:hint="eastAsia" w:ascii="仿宋" w:hAnsi="仿宋" w:eastAsia="仿宋" w:cs="仿宋"/>
          <w:color w:val="auto"/>
          <w:sz w:val="32"/>
          <w:szCs w:val="32"/>
          <w:lang w:val="zh-TW" w:eastAsia="zh-TW"/>
        </w:rPr>
        <w:t>房</w:t>
      </w:r>
      <w:r>
        <w:rPr>
          <w:rFonts w:hint="eastAsia" w:ascii="仿宋" w:hAnsi="仿宋" w:eastAsia="仿宋" w:cs="仿宋"/>
          <w:color w:val="auto"/>
          <w:sz w:val="32"/>
          <w:szCs w:val="32"/>
          <w:lang w:val="zh-TW"/>
        </w:rPr>
        <w:t>源</w:t>
      </w:r>
      <w:r>
        <w:rPr>
          <w:rFonts w:hint="eastAsia" w:ascii="仿宋" w:hAnsi="仿宋" w:eastAsia="仿宋" w:cs="仿宋"/>
          <w:color w:val="auto"/>
          <w:sz w:val="32"/>
          <w:szCs w:val="32"/>
          <w:lang w:val="zh-TW" w:eastAsia="zh-TW"/>
        </w:rPr>
        <w:t>进行巡查，</w:t>
      </w:r>
      <w:r>
        <w:rPr>
          <w:rFonts w:hint="eastAsia" w:ascii="仿宋" w:hAnsi="仿宋" w:eastAsia="仿宋" w:cs="仿宋"/>
          <w:color w:val="auto"/>
          <w:sz w:val="32"/>
          <w:szCs w:val="32"/>
          <w:lang w:val="zh-TW"/>
        </w:rPr>
        <w:t>确保无</w:t>
      </w:r>
      <w:r>
        <w:rPr>
          <w:rFonts w:hint="eastAsia" w:ascii="仿宋" w:hAnsi="仿宋" w:eastAsia="仿宋" w:cs="仿宋"/>
          <w:color w:val="auto"/>
          <w:sz w:val="32"/>
          <w:szCs w:val="32"/>
          <w:lang w:val="zh-TW" w:eastAsia="zh-TW"/>
        </w:rPr>
        <w:t>转租、转借、无故空置等违规</w:t>
      </w:r>
      <w:r>
        <w:rPr>
          <w:rFonts w:hint="eastAsia" w:ascii="仿宋" w:hAnsi="仿宋" w:eastAsia="仿宋" w:cs="仿宋"/>
          <w:color w:val="auto"/>
          <w:sz w:val="32"/>
          <w:szCs w:val="32"/>
          <w:lang w:val="zh-TW"/>
        </w:rPr>
        <w:t>使用情形；</w:t>
      </w:r>
    </w:p>
    <w:p>
      <w:pPr>
        <w:pStyle w:val="6"/>
        <w:spacing w:line="360" w:lineRule="auto"/>
        <w:ind w:firstLine="640" w:firstLineChars="200"/>
        <w:rPr>
          <w:rFonts w:hint="eastAsia" w:ascii="仿宋" w:hAnsi="仿宋" w:eastAsia="仿宋" w:cs="仿宋_GB2312"/>
          <w:color w:val="auto"/>
          <w:sz w:val="32"/>
          <w:szCs w:val="32"/>
        </w:rPr>
      </w:pPr>
      <w:r>
        <w:rPr>
          <w:rFonts w:hint="eastAsia" w:ascii="仿宋" w:hAnsi="仿宋" w:eastAsia="仿宋" w:cs="仿宋_GB2312"/>
          <w:color w:val="auto"/>
          <w:sz w:val="32"/>
          <w:szCs w:val="32"/>
        </w:rPr>
        <w:t>4.自行承担</w:t>
      </w:r>
      <w:r>
        <w:rPr>
          <w:rFonts w:ascii="仿宋" w:hAnsi="仿宋" w:eastAsia="仿宋" w:cs="仿宋_GB2312"/>
          <w:color w:val="auto"/>
          <w:sz w:val="32"/>
          <w:szCs w:val="32"/>
        </w:rPr>
        <w:t>本单位承租房源内的</w:t>
      </w:r>
      <w:r>
        <w:rPr>
          <w:rFonts w:hint="eastAsia" w:ascii="仿宋" w:hAnsi="仿宋" w:eastAsia="仿宋" w:cs="仿宋_GB2312"/>
          <w:color w:val="auto"/>
          <w:sz w:val="32"/>
          <w:szCs w:val="32"/>
        </w:rPr>
        <w:t>小修事项（如套内灯泡、门锁、窗扣等易损易耗品及管道疏通等）。</w:t>
      </w:r>
    </w:p>
    <w:p>
      <w:pPr>
        <w:pStyle w:val="6"/>
        <w:spacing w:line="360" w:lineRule="auto"/>
        <w:ind w:firstLine="640" w:firstLineChars="200"/>
        <w:rPr>
          <w:rFonts w:hint="eastAsia" w:ascii="黑体" w:hAnsi="黑体" w:eastAsia="等线" w:cs="仿宋"/>
          <w:bCs/>
          <w:color w:val="auto"/>
          <w:sz w:val="32"/>
          <w:szCs w:val="32"/>
          <w:u w:val="none" w:color="333333"/>
          <w:lang w:val="zh-TW"/>
        </w:rPr>
      </w:pPr>
      <w:r>
        <w:rPr>
          <w:rFonts w:hint="eastAsia" w:ascii="黑体" w:hAnsi="黑体" w:eastAsia="黑体" w:cs="仿宋"/>
          <w:bCs/>
          <w:color w:val="auto"/>
          <w:sz w:val="32"/>
          <w:szCs w:val="32"/>
          <w:u w:val="none" w:color="333333"/>
          <w:lang w:val="zh-TW" w:eastAsia="zh-TW"/>
        </w:rPr>
        <w:t>十</w:t>
      </w:r>
      <w:r>
        <w:rPr>
          <w:rFonts w:hint="eastAsia" w:ascii="黑体" w:hAnsi="黑体" w:eastAsia="黑体" w:cs="仿宋"/>
          <w:bCs/>
          <w:color w:val="auto"/>
          <w:sz w:val="32"/>
          <w:szCs w:val="32"/>
          <w:u w:val="none" w:color="333333"/>
          <w:lang w:val="zh-TW"/>
        </w:rPr>
        <w:t>四</w:t>
      </w:r>
      <w:r>
        <w:rPr>
          <w:rFonts w:hint="eastAsia" w:ascii="黑体" w:hAnsi="黑体" w:eastAsia="黑体" w:cs="仿宋"/>
          <w:bCs/>
          <w:color w:val="auto"/>
          <w:sz w:val="32"/>
          <w:szCs w:val="32"/>
          <w:u w:val="none" w:color="333333"/>
          <w:lang w:val="zh-TW" w:eastAsia="zh-TW"/>
        </w:rPr>
        <w:t>、办理时间</w:t>
      </w:r>
      <w:bookmarkStart w:id="2" w:name="OLE_LINK4"/>
      <w:bookmarkStart w:id="3" w:name="OLE_LINK3"/>
    </w:p>
    <w:bookmarkEnd w:id="2"/>
    <w:bookmarkEnd w:id="3"/>
    <w:p>
      <w:pPr>
        <w:pStyle w:val="6"/>
        <w:spacing w:line="360" w:lineRule="auto"/>
        <w:ind w:firstLine="640" w:firstLineChars="200"/>
        <w:rPr>
          <w:rFonts w:hint="eastAsia" w:ascii="仿宋" w:hAnsi="仿宋" w:eastAsia="仿宋" w:cs="仿宋"/>
          <w:color w:val="auto"/>
          <w:sz w:val="32"/>
          <w:szCs w:val="32"/>
          <w:highlight w:val="none"/>
          <w:lang w:val="zh-TW"/>
        </w:rPr>
      </w:pPr>
      <w:r>
        <w:rPr>
          <w:rFonts w:hint="eastAsia" w:ascii="仿宋" w:hAnsi="仿宋" w:eastAsia="仿宋" w:cs="仿宋"/>
          <w:color w:val="auto"/>
          <w:sz w:val="32"/>
          <w:szCs w:val="32"/>
          <w:highlight w:val="none"/>
          <w:lang w:val="zh-TW"/>
        </w:rPr>
        <w:t>申请时间：2024年</w:t>
      </w:r>
      <w:r>
        <w:rPr>
          <w:rFonts w:hint="eastAsia" w:ascii="仿宋" w:hAnsi="仿宋" w:eastAsia="仿宋" w:cs="仿宋"/>
          <w:color w:val="auto"/>
          <w:sz w:val="32"/>
          <w:szCs w:val="32"/>
          <w:highlight w:val="none"/>
          <w:lang w:val="en-US" w:eastAsia="zh-CN"/>
        </w:rPr>
        <w:t>5</w:t>
      </w:r>
      <w:r>
        <w:rPr>
          <w:rFonts w:hint="eastAsia" w:ascii="仿宋" w:hAnsi="仿宋" w:eastAsia="仿宋" w:cs="仿宋"/>
          <w:color w:val="auto"/>
          <w:sz w:val="32"/>
          <w:szCs w:val="32"/>
          <w:highlight w:val="none"/>
          <w:lang w:val="zh-TW"/>
        </w:rPr>
        <w:t>月</w:t>
      </w:r>
      <w:r>
        <w:rPr>
          <w:rFonts w:hint="eastAsia" w:ascii="仿宋" w:hAnsi="仿宋" w:eastAsia="仿宋" w:cs="仿宋"/>
          <w:color w:val="auto"/>
          <w:sz w:val="32"/>
          <w:szCs w:val="32"/>
          <w:highlight w:val="none"/>
          <w:lang w:val="en-US" w:eastAsia="zh-CN"/>
        </w:rPr>
        <w:t>6</w:t>
      </w:r>
      <w:r>
        <w:rPr>
          <w:rFonts w:hint="eastAsia" w:ascii="仿宋" w:hAnsi="仿宋" w:eastAsia="仿宋" w:cs="仿宋"/>
          <w:color w:val="auto"/>
          <w:sz w:val="32"/>
          <w:szCs w:val="32"/>
          <w:highlight w:val="none"/>
          <w:lang w:val="zh-TW"/>
        </w:rPr>
        <w:t>日至2024年5月</w:t>
      </w:r>
      <w:r>
        <w:rPr>
          <w:rFonts w:hint="eastAsia" w:ascii="仿宋" w:hAnsi="仿宋" w:eastAsia="仿宋" w:cs="仿宋"/>
          <w:color w:val="auto"/>
          <w:sz w:val="32"/>
          <w:szCs w:val="32"/>
          <w:highlight w:val="none"/>
          <w:lang w:val="en-US" w:eastAsia="zh-CN"/>
        </w:rPr>
        <w:t>11</w:t>
      </w:r>
      <w:r>
        <w:rPr>
          <w:rFonts w:hint="eastAsia" w:ascii="仿宋" w:hAnsi="仿宋" w:eastAsia="仿宋" w:cs="仿宋"/>
          <w:color w:val="auto"/>
          <w:sz w:val="32"/>
          <w:szCs w:val="32"/>
          <w:highlight w:val="none"/>
          <w:lang w:val="zh-TW"/>
        </w:rPr>
        <w:t>日</w:t>
      </w:r>
    </w:p>
    <w:p>
      <w:pPr>
        <w:pStyle w:val="6"/>
        <w:spacing w:line="360" w:lineRule="auto"/>
        <w:ind w:firstLine="640" w:firstLineChars="200"/>
        <w:rPr>
          <w:rFonts w:hint="eastAsia" w:ascii="仿宋" w:hAnsi="仿宋" w:eastAsia="仿宋" w:cs="仿宋"/>
          <w:color w:val="auto"/>
          <w:sz w:val="32"/>
          <w:szCs w:val="32"/>
          <w:highlight w:val="none"/>
          <w:lang w:val="zh-TW"/>
        </w:rPr>
      </w:pPr>
      <w:r>
        <w:rPr>
          <w:rFonts w:hint="eastAsia" w:ascii="仿宋" w:hAnsi="仿宋" w:eastAsia="仿宋" w:cs="仿宋"/>
          <w:color w:val="auto"/>
          <w:sz w:val="32"/>
          <w:szCs w:val="32"/>
          <w:highlight w:val="none"/>
          <w:lang w:val="zh-TW"/>
        </w:rPr>
        <w:t>审核时间：2024年5月</w:t>
      </w:r>
      <w:r>
        <w:rPr>
          <w:rFonts w:hint="eastAsia" w:ascii="仿宋" w:hAnsi="仿宋" w:eastAsia="仿宋" w:cs="仿宋"/>
          <w:color w:val="auto"/>
          <w:sz w:val="32"/>
          <w:szCs w:val="32"/>
          <w:highlight w:val="none"/>
          <w:lang w:val="en-US" w:eastAsia="zh-CN"/>
        </w:rPr>
        <w:t>13</w:t>
      </w:r>
      <w:r>
        <w:rPr>
          <w:rFonts w:hint="eastAsia" w:ascii="仿宋" w:hAnsi="仿宋" w:eastAsia="仿宋" w:cs="仿宋"/>
          <w:color w:val="auto"/>
          <w:sz w:val="32"/>
          <w:szCs w:val="32"/>
          <w:highlight w:val="none"/>
          <w:lang w:val="zh-TW"/>
        </w:rPr>
        <w:t>日至2024年5月</w:t>
      </w:r>
      <w:r>
        <w:rPr>
          <w:rFonts w:hint="eastAsia" w:ascii="仿宋" w:hAnsi="仿宋" w:eastAsia="仿宋" w:cs="仿宋"/>
          <w:color w:val="auto"/>
          <w:sz w:val="32"/>
          <w:szCs w:val="32"/>
          <w:highlight w:val="none"/>
          <w:lang w:val="en-US" w:eastAsia="zh-CN"/>
        </w:rPr>
        <w:t>16</w:t>
      </w:r>
      <w:r>
        <w:rPr>
          <w:rFonts w:hint="eastAsia" w:ascii="仿宋" w:hAnsi="仿宋" w:eastAsia="仿宋" w:cs="仿宋"/>
          <w:color w:val="auto"/>
          <w:sz w:val="32"/>
          <w:szCs w:val="32"/>
          <w:highlight w:val="none"/>
          <w:lang w:val="zh-TW"/>
        </w:rPr>
        <w:t>日</w:t>
      </w:r>
    </w:p>
    <w:p>
      <w:pPr>
        <w:pStyle w:val="6"/>
        <w:spacing w:line="360" w:lineRule="auto"/>
        <w:ind w:firstLine="640" w:firstLineChars="200"/>
        <w:rPr>
          <w:rFonts w:hint="eastAsia" w:ascii="仿宋" w:hAnsi="仿宋" w:eastAsia="仿宋" w:cs="仿宋"/>
          <w:color w:val="auto"/>
          <w:sz w:val="32"/>
          <w:szCs w:val="32"/>
          <w:highlight w:val="none"/>
          <w:lang w:val="zh-TW"/>
        </w:rPr>
      </w:pPr>
      <w:r>
        <w:rPr>
          <w:rFonts w:hint="eastAsia" w:ascii="仿宋" w:hAnsi="仿宋" w:eastAsia="仿宋" w:cs="仿宋"/>
          <w:color w:val="auto"/>
          <w:sz w:val="32"/>
          <w:szCs w:val="32"/>
          <w:highlight w:val="none"/>
          <w:lang w:val="zh-TW"/>
        </w:rPr>
        <w:t>摇号</w:t>
      </w:r>
      <w:r>
        <w:rPr>
          <w:rFonts w:hint="eastAsia" w:ascii="仿宋" w:hAnsi="仿宋" w:eastAsia="仿宋" w:cs="仿宋"/>
          <w:color w:val="auto"/>
          <w:sz w:val="32"/>
          <w:szCs w:val="32"/>
          <w:highlight w:val="none"/>
          <w:lang w:val="zh-TW" w:eastAsia="zh-CN"/>
        </w:rPr>
        <w:t>、选房（</w:t>
      </w:r>
      <w:r>
        <w:rPr>
          <w:rFonts w:hint="eastAsia" w:ascii="仿宋" w:hAnsi="仿宋" w:eastAsia="仿宋" w:cs="仿宋"/>
          <w:color w:val="auto"/>
          <w:sz w:val="32"/>
          <w:szCs w:val="32"/>
          <w:highlight w:val="none"/>
          <w:lang w:val="en-US" w:eastAsia="zh-CN"/>
        </w:rPr>
        <w:t>拟</w:t>
      </w:r>
      <w:r>
        <w:rPr>
          <w:rFonts w:hint="eastAsia" w:ascii="仿宋" w:hAnsi="仿宋" w:eastAsia="仿宋" w:cs="仿宋"/>
          <w:color w:val="auto"/>
          <w:sz w:val="32"/>
          <w:szCs w:val="32"/>
          <w:highlight w:val="none"/>
          <w:lang w:val="zh-TW" w:eastAsia="zh-CN"/>
        </w:rPr>
        <w:t>）</w:t>
      </w:r>
      <w:r>
        <w:rPr>
          <w:rFonts w:hint="eastAsia" w:ascii="仿宋" w:hAnsi="仿宋" w:eastAsia="仿宋" w:cs="仿宋"/>
          <w:color w:val="auto"/>
          <w:sz w:val="32"/>
          <w:szCs w:val="32"/>
          <w:highlight w:val="none"/>
          <w:lang w:val="zh-TW"/>
        </w:rPr>
        <w:t>：2024年5月</w:t>
      </w:r>
      <w:r>
        <w:rPr>
          <w:rFonts w:hint="eastAsia" w:ascii="仿宋" w:hAnsi="仿宋" w:eastAsia="仿宋" w:cs="仿宋"/>
          <w:color w:val="auto"/>
          <w:sz w:val="32"/>
          <w:szCs w:val="32"/>
          <w:highlight w:val="none"/>
          <w:lang w:val="en-US" w:eastAsia="zh-CN"/>
        </w:rPr>
        <w:t>17</w:t>
      </w:r>
      <w:r>
        <w:rPr>
          <w:rFonts w:hint="eastAsia" w:ascii="仿宋" w:hAnsi="仿宋" w:eastAsia="仿宋" w:cs="仿宋"/>
          <w:color w:val="auto"/>
          <w:sz w:val="32"/>
          <w:szCs w:val="32"/>
          <w:highlight w:val="none"/>
          <w:lang w:val="zh-TW"/>
        </w:rPr>
        <w:t>日至2024年5月</w:t>
      </w:r>
      <w:r>
        <w:rPr>
          <w:rFonts w:hint="eastAsia" w:ascii="仿宋" w:hAnsi="仿宋" w:eastAsia="仿宋" w:cs="仿宋"/>
          <w:color w:val="auto"/>
          <w:sz w:val="32"/>
          <w:szCs w:val="32"/>
          <w:highlight w:val="none"/>
          <w:lang w:val="en-US" w:eastAsia="zh-CN"/>
        </w:rPr>
        <w:t>23</w:t>
      </w:r>
      <w:r>
        <w:rPr>
          <w:rFonts w:hint="eastAsia" w:ascii="仿宋" w:hAnsi="仿宋" w:eastAsia="仿宋" w:cs="仿宋"/>
          <w:color w:val="auto"/>
          <w:sz w:val="32"/>
          <w:szCs w:val="32"/>
          <w:highlight w:val="none"/>
          <w:lang w:val="zh-TW"/>
        </w:rPr>
        <w:t>日</w:t>
      </w:r>
    </w:p>
    <w:p>
      <w:pPr>
        <w:pStyle w:val="6"/>
        <w:spacing w:line="360" w:lineRule="auto"/>
        <w:ind w:firstLine="640" w:firstLineChars="200"/>
        <w:rPr>
          <w:rFonts w:hint="eastAsia" w:ascii="仿宋" w:hAnsi="仿宋" w:eastAsia="仿宋" w:cs="仿宋"/>
          <w:color w:val="auto"/>
          <w:sz w:val="32"/>
          <w:szCs w:val="32"/>
          <w:highlight w:val="none"/>
          <w:lang w:val="zh-TW"/>
        </w:rPr>
      </w:pPr>
      <w:r>
        <w:rPr>
          <w:rFonts w:hint="eastAsia" w:ascii="仿宋" w:hAnsi="仿宋" w:eastAsia="仿宋" w:cs="仿宋"/>
          <w:color w:val="auto"/>
          <w:sz w:val="32"/>
          <w:szCs w:val="32"/>
          <w:highlight w:val="none"/>
          <w:lang w:val="zh-TW"/>
        </w:rPr>
        <w:t>合同签订</w:t>
      </w:r>
      <w:r>
        <w:rPr>
          <w:rFonts w:hint="eastAsia" w:ascii="仿宋" w:hAnsi="仿宋" w:eastAsia="仿宋" w:cs="仿宋"/>
          <w:color w:val="auto"/>
          <w:sz w:val="32"/>
          <w:szCs w:val="32"/>
          <w:highlight w:val="none"/>
          <w:lang w:val="zh-TW" w:eastAsia="zh-CN"/>
        </w:rPr>
        <w:t>（</w:t>
      </w:r>
      <w:r>
        <w:rPr>
          <w:rFonts w:hint="eastAsia" w:ascii="仿宋" w:hAnsi="仿宋" w:eastAsia="仿宋" w:cs="仿宋"/>
          <w:color w:val="auto"/>
          <w:sz w:val="32"/>
          <w:szCs w:val="32"/>
          <w:highlight w:val="none"/>
          <w:lang w:val="en-US" w:eastAsia="zh-CN"/>
        </w:rPr>
        <w:t>拟</w:t>
      </w:r>
      <w:r>
        <w:rPr>
          <w:rFonts w:hint="eastAsia" w:ascii="仿宋" w:hAnsi="仿宋" w:eastAsia="仿宋" w:cs="仿宋"/>
          <w:color w:val="auto"/>
          <w:sz w:val="32"/>
          <w:szCs w:val="32"/>
          <w:highlight w:val="none"/>
          <w:lang w:val="zh-TW" w:eastAsia="zh-CN"/>
        </w:rPr>
        <w:t>）</w:t>
      </w:r>
      <w:r>
        <w:rPr>
          <w:rFonts w:hint="eastAsia" w:ascii="仿宋" w:hAnsi="仿宋" w:eastAsia="仿宋" w:cs="仿宋"/>
          <w:color w:val="auto"/>
          <w:sz w:val="32"/>
          <w:szCs w:val="32"/>
          <w:highlight w:val="none"/>
          <w:lang w:val="zh-TW"/>
        </w:rPr>
        <w:t>：2024年5月28日至2024年5月</w:t>
      </w:r>
      <w:r>
        <w:rPr>
          <w:rFonts w:hint="eastAsia" w:ascii="仿宋" w:hAnsi="仿宋" w:eastAsia="仿宋" w:cs="仿宋"/>
          <w:color w:val="auto"/>
          <w:sz w:val="32"/>
          <w:szCs w:val="32"/>
          <w:highlight w:val="none"/>
          <w:lang w:val="en-US" w:eastAsia="zh-CN"/>
        </w:rPr>
        <w:t>29</w:t>
      </w:r>
      <w:r>
        <w:rPr>
          <w:rFonts w:hint="eastAsia" w:ascii="仿宋" w:hAnsi="仿宋" w:eastAsia="仿宋" w:cs="仿宋"/>
          <w:color w:val="auto"/>
          <w:sz w:val="32"/>
          <w:szCs w:val="32"/>
          <w:highlight w:val="none"/>
          <w:lang w:val="zh-TW"/>
        </w:rPr>
        <w:t>日</w:t>
      </w:r>
    </w:p>
    <w:p>
      <w:pPr>
        <w:pStyle w:val="6"/>
        <w:spacing w:line="360" w:lineRule="auto"/>
        <w:ind w:firstLine="640" w:firstLineChars="200"/>
        <w:rPr>
          <w:rFonts w:hint="eastAsia" w:ascii="仿宋" w:hAnsi="仿宋" w:eastAsia="仿宋" w:cs="仿宋"/>
          <w:color w:val="auto"/>
          <w:sz w:val="32"/>
          <w:szCs w:val="32"/>
          <w:highlight w:val="none"/>
          <w:lang w:val="zh-TW"/>
        </w:rPr>
      </w:pPr>
      <w:r>
        <w:rPr>
          <w:rFonts w:hint="eastAsia" w:ascii="仿宋" w:hAnsi="仿宋" w:eastAsia="仿宋" w:cs="仿宋"/>
          <w:color w:val="auto"/>
          <w:sz w:val="32"/>
          <w:szCs w:val="32"/>
          <w:highlight w:val="none"/>
          <w:lang w:val="zh-TW"/>
        </w:rPr>
        <w:t>交房时间</w:t>
      </w:r>
      <w:r>
        <w:rPr>
          <w:rFonts w:hint="eastAsia" w:ascii="仿宋" w:hAnsi="仿宋" w:eastAsia="仿宋" w:cs="仿宋"/>
          <w:color w:val="auto"/>
          <w:sz w:val="32"/>
          <w:szCs w:val="32"/>
          <w:highlight w:val="none"/>
          <w:lang w:val="zh-TW" w:eastAsia="zh-CN"/>
        </w:rPr>
        <w:t>（</w:t>
      </w:r>
      <w:r>
        <w:rPr>
          <w:rFonts w:hint="eastAsia" w:ascii="仿宋" w:hAnsi="仿宋" w:eastAsia="仿宋" w:cs="仿宋"/>
          <w:color w:val="auto"/>
          <w:sz w:val="32"/>
          <w:szCs w:val="32"/>
          <w:highlight w:val="none"/>
          <w:lang w:val="en-US" w:eastAsia="zh-CN"/>
        </w:rPr>
        <w:t>拟</w:t>
      </w:r>
      <w:r>
        <w:rPr>
          <w:rFonts w:hint="eastAsia" w:ascii="仿宋" w:hAnsi="仿宋" w:eastAsia="仿宋" w:cs="仿宋"/>
          <w:color w:val="auto"/>
          <w:sz w:val="32"/>
          <w:szCs w:val="32"/>
          <w:highlight w:val="none"/>
          <w:lang w:val="zh-TW" w:eastAsia="zh-CN"/>
        </w:rPr>
        <w:t>）</w:t>
      </w:r>
      <w:r>
        <w:rPr>
          <w:rFonts w:hint="eastAsia" w:ascii="仿宋" w:hAnsi="仿宋" w:eastAsia="仿宋" w:cs="仿宋"/>
          <w:color w:val="auto"/>
          <w:sz w:val="32"/>
          <w:szCs w:val="32"/>
          <w:highlight w:val="none"/>
          <w:lang w:val="zh-TW"/>
        </w:rPr>
        <w:t>：2024年5月</w:t>
      </w:r>
      <w:r>
        <w:rPr>
          <w:rFonts w:hint="eastAsia" w:ascii="仿宋" w:hAnsi="仿宋" w:eastAsia="仿宋" w:cs="仿宋"/>
          <w:color w:val="auto"/>
          <w:sz w:val="32"/>
          <w:szCs w:val="32"/>
          <w:highlight w:val="none"/>
          <w:lang w:val="en-US" w:eastAsia="zh-CN"/>
        </w:rPr>
        <w:t>30</w:t>
      </w:r>
      <w:r>
        <w:rPr>
          <w:rFonts w:hint="eastAsia" w:ascii="仿宋" w:hAnsi="仿宋" w:eastAsia="仿宋" w:cs="仿宋"/>
          <w:color w:val="auto"/>
          <w:sz w:val="32"/>
          <w:szCs w:val="32"/>
          <w:highlight w:val="none"/>
          <w:lang w:val="zh-TW"/>
        </w:rPr>
        <w:t>日至2024年5月31日</w:t>
      </w:r>
    </w:p>
    <w:p>
      <w:pPr>
        <w:pStyle w:val="6"/>
        <w:spacing w:line="360" w:lineRule="auto"/>
        <w:ind w:firstLine="640" w:firstLineChars="200"/>
        <w:rPr>
          <w:rFonts w:hint="eastAsia" w:ascii="黑体" w:hAnsi="黑体" w:eastAsia="PMingLiU" w:cs="仿宋"/>
          <w:bCs/>
          <w:color w:val="auto"/>
          <w:sz w:val="32"/>
          <w:szCs w:val="32"/>
          <w:lang w:val="zh-TW" w:eastAsia="zh-TW"/>
        </w:rPr>
      </w:pPr>
      <w:r>
        <w:rPr>
          <w:rFonts w:hint="eastAsia" w:ascii="黑体" w:hAnsi="黑体" w:eastAsia="黑体" w:cs="仿宋"/>
          <w:bCs/>
          <w:color w:val="auto"/>
          <w:sz w:val="32"/>
          <w:szCs w:val="32"/>
          <w:lang w:val="zh-TW"/>
        </w:rPr>
        <w:t>十五、</w:t>
      </w:r>
      <w:r>
        <w:rPr>
          <w:rFonts w:ascii="黑体" w:hAnsi="黑体" w:eastAsia="黑体" w:cs="仿宋"/>
          <w:bCs/>
          <w:color w:val="auto"/>
          <w:sz w:val="32"/>
          <w:szCs w:val="32"/>
          <w:lang w:val="zh-TW"/>
        </w:rPr>
        <w:t>联系方式</w:t>
      </w:r>
    </w:p>
    <w:p>
      <w:pPr>
        <w:pStyle w:val="6"/>
        <w:spacing w:line="360" w:lineRule="auto"/>
        <w:ind w:firstLine="640" w:firstLineChars="200"/>
        <w:rPr>
          <w:rFonts w:hint="eastAsia" w:ascii="仿宋" w:hAnsi="仿宋" w:eastAsia="仿宋" w:cs="仿宋_GB2312"/>
          <w:color w:val="auto"/>
          <w:sz w:val="32"/>
          <w:szCs w:val="32"/>
        </w:rPr>
      </w:pPr>
      <w:r>
        <w:rPr>
          <w:rFonts w:hint="eastAsia" w:ascii="仿宋" w:hAnsi="仿宋" w:eastAsia="仿宋" w:cs="仿宋"/>
          <w:color w:val="auto"/>
          <w:sz w:val="32"/>
          <w:szCs w:val="32"/>
          <w:lang w:val="zh-TW" w:eastAsia="zh-TW"/>
        </w:rPr>
        <w:t>企业名称：厦门</w:t>
      </w:r>
      <w:r>
        <w:rPr>
          <w:rFonts w:hint="eastAsia" w:ascii="仿宋" w:hAnsi="仿宋" w:eastAsia="仿宋" w:cs="仿宋"/>
          <w:color w:val="auto"/>
          <w:sz w:val="32"/>
          <w:szCs w:val="32"/>
          <w:lang w:val="zh-TW"/>
        </w:rPr>
        <w:t>住房租赁发展有限公司</w:t>
      </w:r>
    </w:p>
    <w:p>
      <w:pPr>
        <w:pStyle w:val="6"/>
        <w:spacing w:line="360" w:lineRule="auto"/>
        <w:ind w:firstLine="640" w:firstLineChars="200"/>
        <w:rPr>
          <w:rFonts w:hint="eastAsia" w:ascii="仿宋" w:hAnsi="仿宋" w:eastAsia="PMingLiU" w:cs="仿宋_GB2312"/>
          <w:color w:val="auto"/>
          <w:sz w:val="32"/>
          <w:szCs w:val="32"/>
          <w:lang w:eastAsia="zh-TW"/>
        </w:rPr>
      </w:pPr>
      <w:r>
        <w:rPr>
          <w:rFonts w:hint="eastAsia" w:ascii="仿宋" w:hAnsi="仿宋" w:eastAsia="仿宋" w:cs="仿宋"/>
          <w:color w:val="auto"/>
          <w:sz w:val="32"/>
          <w:szCs w:val="32"/>
          <w:lang w:val="zh-TW" w:eastAsia="zh-TW"/>
        </w:rPr>
        <w:t>服务地址：厦门市</w:t>
      </w:r>
      <w:r>
        <w:rPr>
          <w:rFonts w:hint="eastAsia" w:ascii="仿宋" w:hAnsi="仿宋" w:eastAsia="仿宋" w:cs="仿宋"/>
          <w:color w:val="auto"/>
          <w:sz w:val="32"/>
          <w:szCs w:val="32"/>
          <w:lang w:val="zh-TW"/>
        </w:rPr>
        <w:t>湖里区仙岳路2999号九楼</w:t>
      </w:r>
    </w:p>
    <w:p>
      <w:pPr>
        <w:pStyle w:val="6"/>
        <w:spacing w:line="360" w:lineRule="auto"/>
        <w:ind w:firstLine="640" w:firstLineChars="200"/>
        <w:rPr>
          <w:rFonts w:hint="eastAsia" w:ascii="仿宋" w:hAnsi="仿宋" w:eastAsia="仿宋" w:cs="仿宋_GB2312"/>
          <w:color w:val="auto"/>
          <w:sz w:val="32"/>
          <w:szCs w:val="32"/>
        </w:rPr>
      </w:pPr>
      <w:r>
        <w:rPr>
          <w:rFonts w:hint="eastAsia" w:ascii="仿宋" w:hAnsi="仿宋" w:eastAsia="仿宋" w:cs="仿宋"/>
          <w:color w:val="auto"/>
          <w:sz w:val="32"/>
          <w:szCs w:val="32"/>
          <w:lang w:val="zh-TW" w:eastAsia="zh-TW"/>
        </w:rPr>
        <w:t>咨询电话：0592-</w:t>
      </w:r>
      <w:r>
        <w:rPr>
          <w:rFonts w:ascii="仿宋" w:hAnsi="仿宋" w:eastAsia="仿宋" w:cs="仿宋"/>
          <w:color w:val="auto"/>
          <w:sz w:val="32"/>
          <w:szCs w:val="32"/>
          <w:lang w:val="zh-TW" w:eastAsia="zh-TW"/>
        </w:rPr>
        <w:t>968383</w:t>
      </w:r>
    </w:p>
    <w:p>
      <w:pPr>
        <w:pStyle w:val="6"/>
        <w:spacing w:line="360" w:lineRule="auto"/>
        <w:ind w:firstLine="640" w:firstLineChars="200"/>
        <w:rPr>
          <w:rFonts w:ascii="仿宋" w:hAnsi="仿宋" w:eastAsia="PMingLiU" w:cs="仿宋"/>
          <w:color w:val="auto"/>
          <w:sz w:val="32"/>
          <w:szCs w:val="32"/>
          <w:lang w:val="zh-TW" w:eastAsia="zh-TW"/>
        </w:rPr>
      </w:pPr>
      <w:r>
        <w:rPr>
          <w:rFonts w:hint="eastAsia" w:ascii="仿宋" w:hAnsi="仿宋" w:eastAsia="仿宋" w:cs="仿宋"/>
          <w:color w:val="auto"/>
          <w:sz w:val="32"/>
          <w:szCs w:val="32"/>
          <w:lang w:val="zh-TW" w:eastAsia="zh-TW"/>
        </w:rPr>
        <w:t>咨询时间：工作日，8:30-11:30,1</w:t>
      </w:r>
      <w:r>
        <w:rPr>
          <w:rFonts w:ascii="仿宋" w:hAnsi="仿宋" w:eastAsia="PMingLiU" w:cs="仿宋"/>
          <w:color w:val="auto"/>
          <w:sz w:val="32"/>
          <w:szCs w:val="32"/>
          <w:lang w:val="zh-TW" w:eastAsia="zh-TW"/>
        </w:rPr>
        <w:t>5</w:t>
      </w:r>
      <w:r>
        <w:rPr>
          <w:rFonts w:hint="eastAsia" w:ascii="仿宋" w:hAnsi="仿宋" w:eastAsia="仿宋" w:cs="仿宋"/>
          <w:color w:val="auto"/>
          <w:sz w:val="32"/>
          <w:szCs w:val="32"/>
          <w:lang w:val="zh-TW" w:eastAsia="zh-TW"/>
        </w:rPr>
        <w:t>:00-17:30</w:t>
      </w:r>
    </w:p>
    <w:p>
      <w:pPr>
        <w:pStyle w:val="6"/>
        <w:spacing w:line="360" w:lineRule="auto"/>
        <w:ind w:firstLine="640" w:firstLineChars="200"/>
        <w:rPr>
          <w:rFonts w:hint="eastAsia" w:ascii="仿宋" w:hAnsi="仿宋" w:eastAsia="仿宋" w:cs="仿宋"/>
          <w:color w:val="auto"/>
          <w:sz w:val="32"/>
          <w:szCs w:val="32"/>
          <w:u w:val="none" w:color="auto"/>
          <w:lang w:val="zh-TW" w:eastAsia="zh-TW"/>
        </w:rPr>
      </w:pPr>
      <w:r>
        <w:rPr>
          <w:rFonts w:hint="eastAsia" w:ascii="仿宋" w:hAnsi="仿宋" w:eastAsia="仿宋" w:cs="仿宋"/>
          <w:color w:val="auto"/>
          <w:sz w:val="32"/>
          <w:szCs w:val="32"/>
          <w:u w:val="none" w:color="auto"/>
          <w:lang w:val="zh-TW" w:eastAsia="zh-TW"/>
        </w:rPr>
        <w:t>安居</w:t>
      </w:r>
      <w:r>
        <w:rPr>
          <w:rFonts w:ascii="仿宋" w:hAnsi="仿宋" w:eastAsia="仿宋" w:cs="仿宋"/>
          <w:color w:val="auto"/>
          <w:sz w:val="32"/>
          <w:szCs w:val="32"/>
          <w:u w:val="none" w:color="auto"/>
          <w:lang w:val="zh-TW" w:eastAsia="zh-TW"/>
        </w:rPr>
        <w:t>集团</w:t>
      </w:r>
      <w:r>
        <w:rPr>
          <w:rFonts w:hint="eastAsia" w:ascii="仿宋" w:hAnsi="仿宋" w:eastAsia="仿宋" w:cs="仿宋"/>
          <w:color w:val="auto"/>
          <w:sz w:val="32"/>
          <w:szCs w:val="32"/>
          <w:u w:val="none" w:color="auto"/>
          <w:lang w:val="zh-TW" w:eastAsia="zh-TW"/>
        </w:rPr>
        <w:t>官网：</w:t>
      </w:r>
      <w:r>
        <w:rPr>
          <w:rFonts w:hint="eastAsia" w:ascii="仿宋" w:hAnsi="仿宋" w:eastAsia="仿宋" w:cs="仿宋"/>
          <w:color w:val="auto"/>
          <w:sz w:val="32"/>
          <w:szCs w:val="32"/>
          <w:lang w:val="zh-TW" w:eastAsia="zh-TW"/>
        </w:rPr>
        <w:fldChar w:fldCharType="begin"/>
      </w:r>
      <w:r>
        <w:rPr>
          <w:rFonts w:hint="eastAsia" w:ascii="仿宋" w:hAnsi="仿宋" w:eastAsia="仿宋" w:cs="仿宋"/>
          <w:color w:val="auto"/>
          <w:sz w:val="32"/>
          <w:szCs w:val="32"/>
          <w:lang w:val="zh-TW" w:eastAsia="zh-TW"/>
        </w:rPr>
        <w:instrText xml:space="preserve"> HYPERLINK "http://www.xmanju.com" </w:instrText>
      </w:r>
      <w:r>
        <w:rPr>
          <w:rFonts w:hint="eastAsia" w:ascii="仿宋" w:hAnsi="仿宋" w:eastAsia="仿宋" w:cs="仿宋"/>
          <w:color w:val="auto"/>
          <w:sz w:val="32"/>
          <w:szCs w:val="32"/>
          <w:lang w:val="zh-TW" w:eastAsia="zh-TW"/>
        </w:rPr>
        <w:fldChar w:fldCharType="separate"/>
      </w:r>
      <w:r>
        <w:rPr>
          <w:rFonts w:hint="eastAsia" w:ascii="仿宋" w:hAnsi="仿宋" w:eastAsia="仿宋" w:cs="仿宋"/>
          <w:color w:val="auto"/>
          <w:sz w:val="32"/>
          <w:szCs w:val="32"/>
          <w:lang w:val="zh-TW" w:eastAsia="zh-TW"/>
        </w:rPr>
        <w:t>www.xmanju.com</w:t>
      </w:r>
      <w:r>
        <w:rPr>
          <w:rFonts w:hint="eastAsia" w:ascii="仿宋" w:hAnsi="仿宋" w:eastAsia="仿宋" w:cs="仿宋"/>
          <w:color w:val="auto"/>
          <w:sz w:val="32"/>
          <w:szCs w:val="32"/>
          <w:lang w:val="zh-TW" w:eastAsia="zh-TW"/>
        </w:rPr>
        <w:fldChar w:fldCharType="end"/>
      </w:r>
    </w:p>
    <w:p>
      <w:pPr>
        <w:pStyle w:val="6"/>
        <w:spacing w:line="360" w:lineRule="auto"/>
        <w:ind w:firstLine="640" w:firstLineChars="200"/>
        <w:rPr>
          <w:rFonts w:hint="eastAsia" w:ascii="仿宋" w:hAnsi="仿宋" w:eastAsia="仿宋" w:cs="仿宋"/>
          <w:color w:val="auto"/>
          <w:sz w:val="32"/>
          <w:szCs w:val="32"/>
          <w:u w:val="none" w:color="auto"/>
          <w:lang w:val="zh-TW" w:eastAsia="zh-TW"/>
        </w:rPr>
      </w:pPr>
      <w:r>
        <w:rPr>
          <w:rFonts w:hint="eastAsia" w:ascii="仿宋" w:hAnsi="仿宋" w:eastAsia="仿宋" w:cs="仿宋"/>
          <w:color w:val="auto"/>
          <w:sz w:val="32"/>
          <w:szCs w:val="32"/>
          <w:lang w:val="zh-TW" w:eastAsia="zh-TW"/>
        </w:rPr>
        <w:t>厦门市</w:t>
      </w:r>
      <w:r>
        <w:rPr>
          <w:rFonts w:ascii="仿宋" w:hAnsi="仿宋" w:eastAsia="仿宋" w:cs="仿宋"/>
          <w:color w:val="auto"/>
          <w:sz w:val="32"/>
          <w:szCs w:val="32"/>
          <w:lang w:val="zh-TW" w:eastAsia="zh-TW"/>
        </w:rPr>
        <w:t>公共租赁住房管理</w:t>
      </w:r>
      <w:r>
        <w:rPr>
          <w:rFonts w:hint="eastAsia" w:ascii="仿宋" w:hAnsi="仿宋" w:eastAsia="仿宋" w:cs="仿宋"/>
          <w:color w:val="auto"/>
          <w:sz w:val="32"/>
          <w:szCs w:val="32"/>
          <w:lang w:val="zh-TW" w:eastAsia="zh-TW"/>
        </w:rPr>
        <w:t>平台：</w:t>
      </w:r>
      <w:r>
        <w:rPr>
          <w:rFonts w:ascii="仿宋" w:hAnsi="仿宋" w:eastAsia="仿宋" w:cs="仿宋"/>
          <w:color w:val="auto"/>
          <w:sz w:val="32"/>
          <w:szCs w:val="32"/>
          <w:lang w:val="zh-TW" w:eastAsia="zh-TW"/>
        </w:rPr>
        <w:t>www.xm-gzf.com</w:t>
      </w:r>
    </w:p>
    <w:p>
      <w:pPr>
        <w:pStyle w:val="6"/>
        <w:spacing w:line="360" w:lineRule="auto"/>
        <w:ind w:firstLine="640" w:firstLineChars="200"/>
        <w:rPr>
          <w:rFonts w:hint="eastAsia" w:ascii="黑体" w:hAnsi="黑体" w:eastAsia="黑体" w:cs="仿宋_GB2312"/>
          <w:color w:val="auto"/>
          <w:sz w:val="32"/>
          <w:szCs w:val="32"/>
        </w:rPr>
      </w:pPr>
      <w:r>
        <w:rPr>
          <w:rFonts w:hint="eastAsia" w:ascii="黑体" w:hAnsi="黑体" w:eastAsia="黑体" w:cs="仿宋"/>
          <w:bCs/>
          <w:color w:val="auto"/>
          <w:sz w:val="32"/>
          <w:szCs w:val="32"/>
          <w:lang w:val="zh-TW" w:eastAsia="zh-TW"/>
        </w:rPr>
        <w:t>十</w:t>
      </w:r>
      <w:r>
        <w:rPr>
          <w:rFonts w:hint="eastAsia" w:ascii="黑体" w:hAnsi="黑体" w:eastAsia="黑体" w:cs="仿宋"/>
          <w:bCs/>
          <w:color w:val="auto"/>
          <w:sz w:val="32"/>
          <w:szCs w:val="32"/>
          <w:lang w:val="zh-TW"/>
        </w:rPr>
        <w:t>六</w:t>
      </w:r>
      <w:r>
        <w:rPr>
          <w:rFonts w:hint="eastAsia" w:ascii="黑体" w:hAnsi="黑体" w:eastAsia="黑体" w:cs="仿宋"/>
          <w:bCs/>
          <w:color w:val="auto"/>
          <w:sz w:val="32"/>
          <w:szCs w:val="32"/>
          <w:lang w:val="zh-TW" w:eastAsia="zh-TW"/>
        </w:rPr>
        <w:t>、投诉举报及监督</w:t>
      </w:r>
    </w:p>
    <w:p>
      <w:pPr>
        <w:pStyle w:val="6"/>
        <w:spacing w:line="360" w:lineRule="auto"/>
        <w:ind w:firstLine="640" w:firstLineChars="200"/>
        <w:rPr>
          <w:rFonts w:hint="eastAsia" w:ascii="仿宋" w:hAnsi="仿宋" w:eastAsia="仿宋" w:cs="仿宋"/>
          <w:color w:val="auto"/>
          <w:kern w:val="0"/>
          <w:sz w:val="32"/>
          <w:szCs w:val="32"/>
          <w:lang w:val="zh-TW" w:eastAsia="zh-TW"/>
        </w:rPr>
      </w:pPr>
      <w:r>
        <w:rPr>
          <w:rFonts w:hint="eastAsia" w:ascii="仿宋" w:hAnsi="仿宋" w:eastAsia="仿宋" w:cs="仿宋"/>
          <w:color w:val="auto"/>
          <w:kern w:val="0"/>
          <w:sz w:val="32"/>
          <w:szCs w:val="32"/>
          <w:lang w:val="zh-TW" w:eastAsia="zh-TW"/>
        </w:rPr>
        <w:t>如发现租赁活动有违反规定行为的，欢迎社会各界通过来电、来信、来访等方式，向安居集团投诉、举报。</w:t>
      </w:r>
    </w:p>
    <w:p>
      <w:pPr>
        <w:pStyle w:val="6"/>
        <w:spacing w:line="360" w:lineRule="auto"/>
        <w:ind w:firstLine="640" w:firstLineChars="200"/>
        <w:rPr>
          <w:rFonts w:hint="default" w:ascii="仿宋" w:hAnsi="仿宋" w:eastAsia="仿宋" w:cs="仿宋"/>
          <w:color w:val="auto"/>
          <w:sz w:val="32"/>
          <w:szCs w:val="32"/>
          <w:u w:val="none" w:color="auto"/>
          <w:lang w:val="en-US" w:eastAsia="zh-CN"/>
        </w:rPr>
      </w:pPr>
      <w:r>
        <w:rPr>
          <w:rFonts w:hint="eastAsia" w:ascii="仿宋" w:hAnsi="仿宋" w:eastAsia="仿宋" w:cs="仿宋"/>
          <w:color w:val="auto"/>
          <w:kern w:val="0"/>
          <w:sz w:val="32"/>
          <w:szCs w:val="32"/>
          <w:lang w:val="zh-TW" w:eastAsia="zh-TW"/>
        </w:rPr>
        <w:t>投诉举报</w:t>
      </w:r>
      <w:r>
        <w:rPr>
          <w:rFonts w:hint="eastAsia" w:ascii="仿宋" w:hAnsi="仿宋" w:eastAsia="仿宋" w:cs="仿宋"/>
          <w:color w:val="auto"/>
          <w:sz w:val="32"/>
          <w:szCs w:val="32"/>
          <w:lang w:val="zh-TW" w:eastAsia="zh-TW"/>
        </w:rPr>
        <w:t>电话：</w:t>
      </w:r>
      <w:r>
        <w:rPr>
          <w:rFonts w:hint="eastAsia" w:ascii="仿宋" w:hAnsi="仿宋" w:eastAsia="仿宋" w:cs="仿宋"/>
          <w:color w:val="auto"/>
          <w:sz w:val="32"/>
          <w:szCs w:val="32"/>
          <w:u w:val="none" w:color="auto"/>
        </w:rPr>
        <w:t>0592-</w:t>
      </w:r>
      <w:r>
        <w:rPr>
          <w:rFonts w:ascii="仿宋" w:hAnsi="仿宋" w:eastAsia="仿宋" w:cs="仿宋"/>
          <w:color w:val="auto"/>
          <w:sz w:val="32"/>
          <w:szCs w:val="32"/>
          <w:u w:val="none" w:color="auto"/>
        </w:rPr>
        <w:t>590</w:t>
      </w:r>
      <w:r>
        <w:rPr>
          <w:rFonts w:hint="eastAsia" w:ascii="仿宋" w:hAnsi="仿宋" w:eastAsia="仿宋" w:cs="仿宋"/>
          <w:color w:val="auto"/>
          <w:sz w:val="32"/>
          <w:szCs w:val="32"/>
          <w:u w:val="none" w:color="auto"/>
          <w:lang w:val="en-US" w:eastAsia="zh-CN"/>
        </w:rPr>
        <w:t>8318</w:t>
      </w:r>
    </w:p>
    <w:p>
      <w:pPr>
        <w:pStyle w:val="6"/>
        <w:spacing w:line="360" w:lineRule="auto"/>
        <w:ind w:firstLine="640" w:firstLineChars="200"/>
        <w:rPr>
          <w:color w:val="auto"/>
        </w:rPr>
      </w:pPr>
      <w:r>
        <w:rPr>
          <w:rFonts w:hint="eastAsia" w:ascii="仿宋" w:hAnsi="仿宋" w:eastAsia="仿宋" w:cs="仿宋"/>
          <w:color w:val="auto"/>
          <w:sz w:val="32"/>
          <w:szCs w:val="32"/>
          <w:u w:val="none" w:color="auto"/>
        </w:rPr>
        <w:t>本方案适用</w:t>
      </w:r>
      <w:r>
        <w:rPr>
          <w:rFonts w:hint="eastAsia" w:ascii="仿宋" w:hAnsi="仿宋" w:eastAsia="仿宋"/>
          <w:color w:val="auto"/>
          <w:sz w:val="32"/>
          <w:szCs w:val="32"/>
          <w:lang w:eastAsia="zh-CN"/>
        </w:rPr>
        <w:t>2024年第六批</w:t>
      </w:r>
      <w:r>
        <w:rPr>
          <w:rFonts w:hint="eastAsia" w:ascii="仿宋" w:hAnsi="仿宋" w:eastAsia="仿宋" w:cs="仿宋"/>
          <w:color w:val="auto"/>
          <w:sz w:val="32"/>
          <w:szCs w:val="32"/>
          <w:u w:val="none" w:color="auto"/>
        </w:rPr>
        <w:t>厦门市</w:t>
      </w:r>
      <w:r>
        <w:rPr>
          <w:rFonts w:ascii="仿宋" w:hAnsi="仿宋" w:eastAsia="仿宋" w:cs="仿宋"/>
          <w:color w:val="auto"/>
          <w:sz w:val="32"/>
          <w:szCs w:val="32"/>
          <w:u w:val="none" w:color="auto"/>
        </w:rPr>
        <w:t>市级</w:t>
      </w:r>
      <w:r>
        <w:rPr>
          <w:rFonts w:hint="eastAsia" w:ascii="仿宋" w:hAnsi="仿宋" w:eastAsia="仿宋" w:cs="仿宋"/>
          <w:color w:val="auto"/>
          <w:sz w:val="32"/>
          <w:szCs w:val="32"/>
          <w:u w:val="none" w:color="auto"/>
        </w:rPr>
        <w:t>公共租赁住房，自公布之日起施行，由</w:t>
      </w:r>
      <w:r>
        <w:rPr>
          <w:rFonts w:hint="eastAsia" w:ascii="仿宋" w:hAnsi="仿宋" w:eastAsia="仿宋" w:cs="仿宋"/>
          <w:color w:val="auto"/>
          <w:sz w:val="32"/>
          <w:szCs w:val="32"/>
          <w:lang w:val="zh-TW" w:eastAsia="zh-TW"/>
        </w:rPr>
        <w:t>厦门</w:t>
      </w:r>
      <w:r>
        <w:rPr>
          <w:rFonts w:hint="eastAsia" w:ascii="仿宋" w:hAnsi="仿宋" w:eastAsia="仿宋" w:cs="仿宋"/>
          <w:color w:val="auto"/>
          <w:sz w:val="32"/>
          <w:szCs w:val="32"/>
          <w:lang w:val="zh-TW"/>
        </w:rPr>
        <w:t>安居</w:t>
      </w:r>
      <w:r>
        <w:rPr>
          <w:rFonts w:hint="eastAsia" w:ascii="仿宋" w:hAnsi="仿宋" w:eastAsia="仿宋" w:cs="仿宋"/>
          <w:color w:val="auto"/>
          <w:sz w:val="32"/>
          <w:szCs w:val="32"/>
          <w:lang w:val="zh-TW" w:eastAsia="zh-TW"/>
        </w:rPr>
        <w:t>集团有限公司</w:t>
      </w:r>
      <w:r>
        <w:rPr>
          <w:rFonts w:hint="eastAsia" w:ascii="仿宋" w:hAnsi="仿宋" w:eastAsia="仿宋" w:cs="仿宋"/>
          <w:color w:val="auto"/>
          <w:sz w:val="32"/>
          <w:szCs w:val="32"/>
          <w:lang w:val="zh-TW"/>
        </w:rPr>
        <w:t>负责解释。</w:t>
      </w:r>
    </w:p>
    <w:sectPr>
      <w:footerReference r:id="rId4" w:type="default"/>
      <w:pgSz w:w="11900" w:h="16840"/>
      <w:pgMar w:top="1134" w:right="1361" w:bottom="1134" w:left="1418" w:header="851" w:footer="992"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right" w:pos="8280"/>
        <w:tab w:val="clear" w:pos="8306"/>
      </w:tabs>
      <w:jc w:val="right"/>
    </w:pPr>
    <w:r>
      <w:rPr>
        <w:sz w:val="28"/>
        <w:szCs w:val="28"/>
      </w:rPr>
      <w:t>-</w:t>
    </w:r>
    <w:r>
      <w:rPr>
        <w:sz w:val="21"/>
        <w:szCs w:val="21"/>
      </w:rPr>
      <w:fldChar w:fldCharType="begin"/>
    </w:r>
    <w:r>
      <w:rPr>
        <w:sz w:val="21"/>
        <w:szCs w:val="21"/>
      </w:rPr>
      <w:instrText xml:space="preserve"> PAGE </w:instrText>
    </w:r>
    <w:r>
      <w:rPr>
        <w:sz w:val="21"/>
        <w:szCs w:val="21"/>
      </w:rPr>
      <w:fldChar w:fldCharType="separate"/>
    </w:r>
    <w:r>
      <w:rPr>
        <w:sz w:val="21"/>
        <w:szCs w:val="21"/>
      </w:rPr>
      <w:t>5</w:t>
    </w:r>
    <w:r>
      <w:rPr>
        <w:sz w:val="21"/>
        <w:szCs w:val="21"/>
      </w:rPr>
      <w:fldChar w:fldCharType="end"/>
    </w:r>
    <w:r>
      <w:rPr>
        <w:sz w:val="28"/>
        <w:szCs w:val="2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51284"/>
    <w:multiLevelType w:val="singleLevel"/>
    <w:tmpl w:val="10D5128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xMjY3M2VlNGZjZGIyZTgxNmQ1MzIwYTVjMjc1MzgifQ=="/>
  </w:docVars>
  <w:rsids>
    <w:rsidRoot w:val="71884514"/>
    <w:rsid w:val="06E804E5"/>
    <w:rsid w:val="08277B71"/>
    <w:rsid w:val="093032B2"/>
    <w:rsid w:val="0E256636"/>
    <w:rsid w:val="0EF7350F"/>
    <w:rsid w:val="11BD7392"/>
    <w:rsid w:val="16114DFD"/>
    <w:rsid w:val="183252E8"/>
    <w:rsid w:val="19267195"/>
    <w:rsid w:val="19357C9E"/>
    <w:rsid w:val="19834C82"/>
    <w:rsid w:val="19973E48"/>
    <w:rsid w:val="1AF60977"/>
    <w:rsid w:val="1C054074"/>
    <w:rsid w:val="1DA15B3A"/>
    <w:rsid w:val="1E872790"/>
    <w:rsid w:val="2223262D"/>
    <w:rsid w:val="23A91F4E"/>
    <w:rsid w:val="240E2CB5"/>
    <w:rsid w:val="291170CC"/>
    <w:rsid w:val="29B446AD"/>
    <w:rsid w:val="2A0E67EC"/>
    <w:rsid w:val="2D950221"/>
    <w:rsid w:val="2E24585F"/>
    <w:rsid w:val="30577DEB"/>
    <w:rsid w:val="32762009"/>
    <w:rsid w:val="37047FB3"/>
    <w:rsid w:val="3AD04AB8"/>
    <w:rsid w:val="3DE43692"/>
    <w:rsid w:val="414D2400"/>
    <w:rsid w:val="43177EC3"/>
    <w:rsid w:val="43830114"/>
    <w:rsid w:val="454A5E98"/>
    <w:rsid w:val="45B3035D"/>
    <w:rsid w:val="4B7957E1"/>
    <w:rsid w:val="50E72EF9"/>
    <w:rsid w:val="51A06717"/>
    <w:rsid w:val="566D52ED"/>
    <w:rsid w:val="5824416B"/>
    <w:rsid w:val="59A321FB"/>
    <w:rsid w:val="5B504CB9"/>
    <w:rsid w:val="5D3C4B3C"/>
    <w:rsid w:val="5E3E4662"/>
    <w:rsid w:val="5E7E7E88"/>
    <w:rsid w:val="63911317"/>
    <w:rsid w:val="650F2B5E"/>
    <w:rsid w:val="65493E1D"/>
    <w:rsid w:val="66747012"/>
    <w:rsid w:val="6A024AC3"/>
    <w:rsid w:val="70BA0206"/>
    <w:rsid w:val="71884514"/>
    <w:rsid w:val="7423121D"/>
    <w:rsid w:val="7BDB17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200"/>
    </w:pPr>
    <w:rPr>
      <w:rFonts w:hint="eastAsia" w:ascii="Arial Unicode MS" w:hAnsi="Arial Unicode MS" w:eastAsia="宋体" w:cs="Arial Unicode MS"/>
      <w:color w:val="000000"/>
      <w:sz w:val="22"/>
      <w:szCs w:val="22"/>
      <w:u w:val="none" w:color="000000"/>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footer"/>
    <w:autoRedefine/>
    <w:qFormat/>
    <w:uiPriority w:val="0"/>
    <w:pPr>
      <w:tabs>
        <w:tab w:val="center" w:pos="4153"/>
        <w:tab w:val="right" w:pos="8306"/>
      </w:tabs>
      <w:spacing w:after="200"/>
    </w:pPr>
    <w:rPr>
      <w:rFonts w:ascii="Tahoma" w:hAnsi="Tahoma" w:eastAsia="宋体" w:cs="Arial Unicode MS"/>
      <w:color w:val="000000"/>
      <w:sz w:val="18"/>
      <w:szCs w:val="18"/>
      <w:u w:val="none" w:color="000000"/>
      <w:lang w:val="en-US" w:eastAsia="zh-CN" w:bidi="ar-SA"/>
    </w:rPr>
  </w:style>
  <w:style w:type="character" w:styleId="5">
    <w:name w:val="Hyperlink"/>
    <w:basedOn w:val="4"/>
    <w:autoRedefine/>
    <w:qFormat/>
    <w:uiPriority w:val="0"/>
    <w:rPr>
      <w:color w:val="0000FF"/>
      <w:u w:val="single"/>
    </w:rPr>
  </w:style>
  <w:style w:type="paragraph" w:customStyle="1" w:styleId="6">
    <w:name w:val="列出段落1"/>
    <w:autoRedefine/>
    <w:qFormat/>
    <w:uiPriority w:val="34"/>
    <w:pPr>
      <w:widowControl w:val="0"/>
      <w:ind w:firstLine="420"/>
      <w:jc w:val="both"/>
    </w:pPr>
    <w:rPr>
      <w:rFonts w:ascii="Times New Roman" w:hAnsi="Times New Roman" w:eastAsia="Calibri" w:cs="Calibri"/>
      <w:color w:val="000000"/>
      <w:kern w:val="2"/>
      <w:sz w:val="24"/>
      <w:szCs w:val="24"/>
      <w:u w:val="none" w:color="000000"/>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5235</Words>
  <Characters>5474</Characters>
  <Lines>0</Lines>
  <Paragraphs>0</Paragraphs>
  <TotalTime>54</TotalTime>
  <ScaleCrop>false</ScaleCrop>
  <LinksUpToDate>false</LinksUpToDate>
  <CharactersWithSpaces>5503</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2023-08-23T07:50:00Z</dcterms:created>
  <dc:creator>Prince-城</dc:creator>
  <cp:lastModifiedBy>王榕城</cp:lastModifiedBy>
  <dcterms:modified xsi:type="dcterms:W3CDTF">2024-04-30T07:36:30Z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5B4A1C8F8EC047FFB3A8F931E0B64DBF_13</vt:lpwstr>
  </property>
</Properties>
</file>